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552C8" w14:textId="77777777" w:rsidR="004D27A8" w:rsidRPr="00483E76" w:rsidRDefault="004D27A8" w:rsidP="004D27A8">
      <w:pPr>
        <w:pStyle w:val="Textkrper3"/>
        <w:rPr>
          <w:rFonts w:cs="Arial"/>
          <w:b w:val="0"/>
          <w:sz w:val="24"/>
          <w:lang w:val="en-US"/>
        </w:rPr>
      </w:pPr>
      <w:r w:rsidRPr="00483E76">
        <w:rPr>
          <w:rFonts w:cs="Arial"/>
          <w:b w:val="0"/>
          <w:sz w:val="24"/>
          <w:lang w:val="en-US"/>
        </w:rPr>
        <w:t>FOR IMMEDIATE RELEASE</w:t>
      </w:r>
    </w:p>
    <w:p w14:paraId="31B5B2AD" w14:textId="77777777" w:rsidR="004D27A8" w:rsidRDefault="004D27A8" w:rsidP="004D27A8">
      <w:pPr>
        <w:pStyle w:val="Textkrper3"/>
        <w:spacing w:after="0"/>
        <w:rPr>
          <w:rFonts w:cs="Arial"/>
          <w:b w:val="0"/>
          <w:sz w:val="24"/>
          <w:lang w:val="en-US"/>
        </w:rPr>
      </w:pPr>
    </w:p>
    <w:p w14:paraId="602CA7FD" w14:textId="0B9ED109" w:rsidR="004D27A8" w:rsidRPr="00483E76" w:rsidRDefault="00041F56" w:rsidP="004D27A8">
      <w:pPr>
        <w:pStyle w:val="Textkrper3"/>
        <w:spacing w:after="0"/>
        <w:rPr>
          <w:rFonts w:cs="Arial"/>
          <w:szCs w:val="36"/>
          <w:lang w:val="en-US"/>
        </w:rPr>
      </w:pPr>
      <w:r w:rsidRPr="00041F56">
        <w:rPr>
          <w:rFonts w:cs="Arial"/>
          <w:szCs w:val="36"/>
          <w:lang w:val="en-US"/>
        </w:rPr>
        <w:t xml:space="preserve">embedded world 2022: Basler </w:t>
      </w:r>
      <w:r w:rsidR="00BA2128">
        <w:rPr>
          <w:rFonts w:cs="Arial"/>
          <w:szCs w:val="36"/>
          <w:lang w:val="en-US"/>
        </w:rPr>
        <w:t>P</w:t>
      </w:r>
      <w:r w:rsidRPr="00041F56">
        <w:rPr>
          <w:rFonts w:cs="Arial"/>
          <w:szCs w:val="36"/>
          <w:lang w:val="en-US"/>
        </w:rPr>
        <w:t xml:space="preserve">resents </w:t>
      </w:r>
      <w:r w:rsidR="00BA2128">
        <w:rPr>
          <w:rFonts w:cs="Arial"/>
          <w:szCs w:val="36"/>
          <w:lang w:val="en-US"/>
        </w:rPr>
        <w:t>I</w:t>
      </w:r>
      <w:r w:rsidRPr="00041F56">
        <w:rPr>
          <w:rFonts w:cs="Arial"/>
          <w:szCs w:val="36"/>
          <w:lang w:val="en-US"/>
        </w:rPr>
        <w:t xml:space="preserve">nnovative </w:t>
      </w:r>
      <w:r w:rsidR="00BA2128">
        <w:rPr>
          <w:rFonts w:cs="Arial"/>
          <w:szCs w:val="36"/>
          <w:lang w:val="en-US"/>
        </w:rPr>
        <w:t>V</w:t>
      </w:r>
      <w:r w:rsidRPr="00041F56">
        <w:rPr>
          <w:rFonts w:cs="Arial"/>
          <w:szCs w:val="36"/>
          <w:lang w:val="en-US"/>
        </w:rPr>
        <w:t xml:space="preserve">ision </w:t>
      </w:r>
      <w:r w:rsidR="00BA2128">
        <w:rPr>
          <w:rFonts w:cs="Arial"/>
          <w:szCs w:val="36"/>
          <w:lang w:val="en-US"/>
        </w:rPr>
        <w:t>S</w:t>
      </w:r>
      <w:r w:rsidRPr="00041F56">
        <w:rPr>
          <w:rFonts w:cs="Arial"/>
          <w:szCs w:val="36"/>
          <w:lang w:val="en-US"/>
        </w:rPr>
        <w:t>olutions</w:t>
      </w:r>
    </w:p>
    <w:p w14:paraId="2C3580CF" w14:textId="77777777" w:rsidR="004D27A8" w:rsidRPr="00483E76" w:rsidRDefault="004D27A8" w:rsidP="004D27A8">
      <w:pPr>
        <w:pStyle w:val="Textkrper3"/>
        <w:spacing w:after="0"/>
        <w:rPr>
          <w:rFonts w:cs="Arial"/>
          <w:b w:val="0"/>
          <w:sz w:val="22"/>
          <w:lang w:val="en-US"/>
        </w:rPr>
      </w:pPr>
    </w:p>
    <w:p w14:paraId="1B9B4E42" w14:textId="0D8BD47E" w:rsidR="004D27A8" w:rsidRDefault="00041F56" w:rsidP="004D27A8">
      <w:pPr>
        <w:tabs>
          <w:tab w:val="left" w:pos="4820"/>
        </w:tabs>
        <w:spacing w:after="72"/>
        <w:jc w:val="left"/>
        <w:rPr>
          <w:rFonts w:cs="Arial"/>
          <w:b/>
          <w:sz w:val="22"/>
          <w:lang w:val="en-US"/>
        </w:rPr>
      </w:pPr>
      <w:r w:rsidRPr="00041F56">
        <w:rPr>
          <w:rFonts w:cs="Arial"/>
          <w:b/>
          <w:sz w:val="22"/>
          <w:lang w:val="en-US"/>
        </w:rPr>
        <w:t>Edge computing, cloud connectivity, AI and machine learning for image processing: As a solution provider of vision systems, Basler AG presents product innovations and latest developments at booth 2-550.</w:t>
      </w:r>
    </w:p>
    <w:p w14:paraId="4863B054" w14:textId="33705617" w:rsidR="00041F56" w:rsidRDefault="00041F56" w:rsidP="004D27A8">
      <w:pPr>
        <w:tabs>
          <w:tab w:val="left" w:pos="4820"/>
        </w:tabs>
        <w:spacing w:after="72"/>
        <w:jc w:val="left"/>
        <w:rPr>
          <w:rFonts w:cs="Arial"/>
          <w:b/>
          <w:sz w:val="22"/>
          <w:lang w:val="en-US"/>
        </w:rPr>
      </w:pPr>
    </w:p>
    <w:p w14:paraId="103A3C48" w14:textId="5A53BABE" w:rsidR="00041F56" w:rsidRPr="00041F56" w:rsidRDefault="00041F56" w:rsidP="00041F56">
      <w:pPr>
        <w:pStyle w:val="ASMListing"/>
        <w:tabs>
          <w:tab w:val="clear" w:pos="1814"/>
          <w:tab w:val="clear" w:pos="2722"/>
          <w:tab w:val="left" w:pos="4820"/>
        </w:tabs>
        <w:jc w:val="both"/>
        <w:rPr>
          <w:rFonts w:ascii="Arial" w:eastAsia="Arial" w:hAnsi="Arial" w:cs="Arial"/>
          <w:noProof/>
          <w:color w:val="000000" w:themeColor="text1"/>
          <w:sz w:val="22"/>
          <w:szCs w:val="22"/>
          <w:lang w:val="en-US"/>
        </w:rPr>
      </w:pPr>
      <w:r w:rsidRPr="00041F56">
        <w:rPr>
          <w:rFonts w:ascii="Arial" w:eastAsia="Arial" w:hAnsi="Arial" w:cs="Arial"/>
          <w:b/>
          <w:bCs/>
          <w:sz w:val="22"/>
          <w:szCs w:val="22"/>
          <w:lang w:val="en-US"/>
        </w:rPr>
        <w:t xml:space="preserve">Ahrensburg, May 05, 2022 </w:t>
      </w:r>
      <w:r w:rsidRPr="00041F56">
        <w:rPr>
          <w:rFonts w:ascii="Arial" w:eastAsia="Arial" w:hAnsi="Arial" w:cs="Arial"/>
          <w:sz w:val="22"/>
          <w:szCs w:val="22"/>
          <w:lang w:val="en-US"/>
        </w:rPr>
        <w:t xml:space="preserve">- </w:t>
      </w:r>
      <w:r w:rsidRPr="00041F56">
        <w:rPr>
          <w:rFonts w:ascii="Arial" w:eastAsia="Arial" w:hAnsi="Arial" w:cs="Arial"/>
          <w:noProof/>
          <w:color w:val="000000" w:themeColor="text1"/>
          <w:sz w:val="22"/>
          <w:szCs w:val="22"/>
          <w:lang w:val="en-US"/>
        </w:rPr>
        <w:t xml:space="preserve">After last year's </w:t>
      </w:r>
      <w:r w:rsidR="000D6101">
        <w:rPr>
          <w:rFonts w:ascii="Arial" w:eastAsia="Arial" w:hAnsi="Arial" w:cs="Arial"/>
          <w:noProof/>
          <w:color w:val="000000" w:themeColor="text1"/>
          <w:sz w:val="22"/>
          <w:szCs w:val="22"/>
          <w:lang w:val="en-US"/>
        </w:rPr>
        <w:t>virtual</w:t>
      </w:r>
      <w:r w:rsidRPr="00041F56">
        <w:rPr>
          <w:rFonts w:ascii="Arial" w:eastAsia="Arial" w:hAnsi="Arial" w:cs="Arial"/>
          <w:noProof/>
          <w:color w:val="000000" w:themeColor="text1"/>
          <w:sz w:val="22"/>
          <w:szCs w:val="22"/>
          <w:lang w:val="en-US"/>
        </w:rPr>
        <w:t xml:space="preserve"> trade show, Basler welcomes customers and interested parties</w:t>
      </w:r>
      <w:r w:rsidR="000D6101">
        <w:rPr>
          <w:rFonts w:ascii="Arial" w:eastAsia="Arial" w:hAnsi="Arial" w:cs="Arial"/>
          <w:noProof/>
          <w:color w:val="000000" w:themeColor="text1"/>
          <w:sz w:val="22"/>
          <w:szCs w:val="22"/>
          <w:lang w:val="en-US"/>
        </w:rPr>
        <w:t xml:space="preserve"> live again,</w:t>
      </w:r>
      <w:r w:rsidRPr="00041F56">
        <w:rPr>
          <w:rFonts w:ascii="Arial" w:eastAsia="Arial" w:hAnsi="Arial" w:cs="Arial"/>
          <w:noProof/>
          <w:color w:val="000000" w:themeColor="text1"/>
          <w:sz w:val="22"/>
          <w:szCs w:val="22"/>
          <w:lang w:val="en-US"/>
        </w:rPr>
        <w:t xml:space="preserve"> for embedded image processing solutions in June at embedded world 2022.</w:t>
      </w:r>
    </w:p>
    <w:p w14:paraId="25275ACB" w14:textId="1CF02985" w:rsidR="00041F56" w:rsidRPr="00041F56" w:rsidRDefault="00041F56" w:rsidP="00041F56">
      <w:pPr>
        <w:pStyle w:val="ASMListing"/>
        <w:tabs>
          <w:tab w:val="clear" w:pos="1814"/>
          <w:tab w:val="clear" w:pos="2722"/>
          <w:tab w:val="left" w:pos="4820"/>
        </w:tabs>
        <w:jc w:val="both"/>
        <w:rPr>
          <w:rFonts w:ascii="Arial" w:eastAsia="Arial" w:hAnsi="Arial" w:cs="Arial"/>
          <w:noProof/>
          <w:color w:val="000000" w:themeColor="text1"/>
          <w:sz w:val="22"/>
          <w:szCs w:val="22"/>
          <w:lang w:val="en-US"/>
        </w:rPr>
      </w:pPr>
      <w:r w:rsidRPr="16508118">
        <w:rPr>
          <w:rFonts w:ascii="Arial" w:eastAsia="Arial" w:hAnsi="Arial" w:cs="Arial"/>
          <w:noProof/>
          <w:color w:val="000000" w:themeColor="text1"/>
          <w:sz w:val="22"/>
          <w:szCs w:val="22"/>
          <w:lang w:val="en-US"/>
        </w:rPr>
        <w:t>Various examples of embedded vision applications will be show</w:t>
      </w:r>
      <w:r w:rsidR="000D6101">
        <w:rPr>
          <w:rFonts w:ascii="Arial" w:eastAsia="Arial" w:hAnsi="Arial" w:cs="Arial"/>
          <w:noProof/>
          <w:color w:val="000000" w:themeColor="text1"/>
          <w:sz w:val="22"/>
          <w:szCs w:val="22"/>
          <w:lang w:val="en-US"/>
        </w:rPr>
        <w:t>cased</w:t>
      </w:r>
      <w:r w:rsidRPr="16508118">
        <w:rPr>
          <w:rFonts w:ascii="Arial" w:eastAsia="Arial" w:hAnsi="Arial" w:cs="Arial"/>
          <w:noProof/>
          <w:color w:val="000000" w:themeColor="text1"/>
          <w:sz w:val="22"/>
          <w:szCs w:val="22"/>
          <w:lang w:val="en-US"/>
        </w:rPr>
        <w:t xml:space="preserve">. For example, a live demonstration presents a complete Basler Edge AI Vision solution in the area of AOI (Automated Optical Inspection). Another approach for anomaly detection reliably finds defective areas using cloud services. In a classification task, artificial intelligence and imaging are used to </w:t>
      </w:r>
      <w:r w:rsidR="005769EF">
        <w:rPr>
          <w:rFonts w:ascii="Arial" w:eastAsia="Arial" w:hAnsi="Arial" w:cs="Arial"/>
          <w:noProof/>
          <w:color w:val="000000" w:themeColor="text1"/>
          <w:sz w:val="22"/>
          <w:szCs w:val="22"/>
          <w:lang w:val="en-US"/>
        </w:rPr>
        <w:t>classify</w:t>
      </w:r>
      <w:r w:rsidRPr="16508118">
        <w:rPr>
          <w:rFonts w:ascii="Arial" w:eastAsia="Arial" w:hAnsi="Arial" w:cs="Arial"/>
          <w:noProof/>
          <w:color w:val="000000" w:themeColor="text1"/>
          <w:sz w:val="22"/>
          <w:szCs w:val="22"/>
          <w:lang w:val="en-US"/>
        </w:rPr>
        <w:t xml:space="preserve"> bacterial samples. A</w:t>
      </w:r>
      <w:r w:rsidR="16508118" w:rsidRPr="16508118">
        <w:rPr>
          <w:rFonts w:ascii="Arial" w:eastAsia="Arial" w:hAnsi="Arial" w:cs="Arial"/>
          <w:noProof/>
          <w:color w:val="000000" w:themeColor="text1"/>
          <w:sz w:val="22"/>
          <w:szCs w:val="22"/>
          <w:lang w:val="en-US"/>
        </w:rPr>
        <w:t xml:space="preserve"> case study in 3D imaging for circuit board inspection rounds out the trade show presentation</w:t>
      </w:r>
      <w:r w:rsidRPr="16508118">
        <w:rPr>
          <w:rFonts w:ascii="Arial" w:eastAsia="Arial" w:hAnsi="Arial" w:cs="Arial"/>
          <w:noProof/>
          <w:color w:val="000000" w:themeColor="text1"/>
          <w:sz w:val="22"/>
          <w:szCs w:val="22"/>
          <w:lang w:val="en-US"/>
        </w:rPr>
        <w:t>: using fringe light projection and a self-developed algorithm, a 3D height image is created that is suitable, among other things, for those applications that require hardware-accelerated image preprocessing.</w:t>
      </w:r>
    </w:p>
    <w:p w14:paraId="71D2DFE8" w14:textId="44759E18" w:rsidR="00041F56" w:rsidRPr="00041F56" w:rsidRDefault="00041F56" w:rsidP="00041F56">
      <w:pPr>
        <w:pStyle w:val="ASMListing"/>
        <w:tabs>
          <w:tab w:val="left" w:pos="4820"/>
        </w:tabs>
        <w:rPr>
          <w:rFonts w:ascii="Arial" w:eastAsia="Arial" w:hAnsi="Arial" w:cs="Arial"/>
          <w:noProof/>
          <w:color w:val="000000" w:themeColor="text1"/>
          <w:sz w:val="22"/>
          <w:szCs w:val="22"/>
          <w:lang w:val="en-US"/>
        </w:rPr>
      </w:pPr>
      <w:r w:rsidRPr="00041F56">
        <w:rPr>
          <w:rFonts w:ascii="Arial" w:eastAsia="Arial" w:hAnsi="Arial" w:cs="Arial"/>
          <w:noProof/>
          <w:color w:val="000000" w:themeColor="text1"/>
          <w:sz w:val="22"/>
          <w:szCs w:val="22"/>
          <w:lang w:val="en-US"/>
        </w:rPr>
        <w:t>The product highlight is the in-house</w:t>
      </w:r>
      <w:r w:rsidR="005769EF">
        <w:rPr>
          <w:rFonts w:ascii="Arial" w:eastAsia="Arial" w:hAnsi="Arial" w:cs="Arial"/>
          <w:noProof/>
          <w:color w:val="000000" w:themeColor="text1"/>
          <w:sz w:val="22"/>
          <w:szCs w:val="22"/>
          <w:lang w:val="en-US"/>
        </w:rPr>
        <w:t>-</w:t>
      </w:r>
      <w:r w:rsidRPr="00041F56">
        <w:rPr>
          <w:rFonts w:ascii="Arial" w:eastAsia="Arial" w:hAnsi="Arial" w:cs="Arial"/>
          <w:noProof/>
          <w:color w:val="000000" w:themeColor="text1"/>
          <w:sz w:val="22"/>
          <w:szCs w:val="22"/>
          <w:lang w:val="en-US"/>
        </w:rPr>
        <w:t>developed Embedded Vision Processing Board, which is optimized for flexible use in vision applications. It includes various interfaces for image processing and thus allows the connection of different camera types. The development kit benefits from a flexible SoM and carrier board approach based on the i.MX 8M Plus SoC from NXP</w:t>
      </w:r>
      <w:r w:rsidRPr="00041F56">
        <w:rPr>
          <w:rFonts w:ascii="Arial" w:eastAsia="Arial" w:hAnsi="Arial" w:cs="Arial"/>
          <w:color w:val="000000" w:themeColor="text1"/>
          <w:sz w:val="22"/>
          <w:szCs w:val="22"/>
          <w:vertAlign w:val="superscript"/>
          <w:lang w:val="en-US"/>
        </w:rPr>
        <w:t xml:space="preserve"> </w:t>
      </w:r>
      <w:r w:rsidRPr="00041F56">
        <w:rPr>
          <w:rFonts w:ascii="Arial" w:eastAsia="Arial" w:hAnsi="Arial" w:cs="Arial"/>
          <w:noProof/>
          <w:color w:val="000000" w:themeColor="text1"/>
          <w:sz w:val="22"/>
          <w:szCs w:val="22"/>
          <w:vertAlign w:val="superscript"/>
          <w:lang w:val="en-US"/>
        </w:rPr>
        <w:t xml:space="preserve">® </w:t>
      </w:r>
      <w:r w:rsidRPr="00041F56">
        <w:rPr>
          <w:rFonts w:ascii="Arial" w:eastAsia="Arial" w:hAnsi="Arial" w:cs="Arial"/>
          <w:noProof/>
          <w:color w:val="000000" w:themeColor="text1"/>
          <w:sz w:val="22"/>
          <w:szCs w:val="22"/>
          <w:lang w:val="en-US"/>
        </w:rPr>
        <w:t xml:space="preserve"> and can be used not only for prototyping but also in volume production due to its industrial grade design. Developers can thus arrive at ready-to-use vision solutions in a very fast way. </w:t>
      </w:r>
    </w:p>
    <w:p w14:paraId="41E4B008" w14:textId="77777777" w:rsidR="00041F56" w:rsidRPr="00041F56" w:rsidRDefault="00041F56" w:rsidP="00041F56">
      <w:pPr>
        <w:pStyle w:val="ASMListing"/>
        <w:tabs>
          <w:tab w:val="left" w:pos="4820"/>
        </w:tabs>
        <w:rPr>
          <w:rFonts w:ascii="Arial" w:eastAsia="Arial" w:hAnsi="Arial" w:cs="Arial"/>
          <w:noProof/>
          <w:color w:val="000000" w:themeColor="text1"/>
          <w:sz w:val="22"/>
          <w:szCs w:val="22"/>
          <w:lang w:val="en-US"/>
        </w:rPr>
      </w:pPr>
      <w:r w:rsidRPr="00041F56">
        <w:rPr>
          <w:rFonts w:ascii="Arial" w:eastAsia="Arial" w:hAnsi="Arial" w:cs="Arial"/>
          <w:noProof/>
          <w:color w:val="000000" w:themeColor="text1"/>
          <w:sz w:val="22"/>
          <w:szCs w:val="22"/>
          <w:lang w:val="en-US"/>
        </w:rPr>
        <w:t xml:space="preserve">The application areas of the Embedded Processing Kit are extremely diverse and are located wherever fast time-to-market and price sensitivity are required. This means that it can be used in everything from factory automation, logistics and retail to applications in robotics, smart cities and smart agriculture. </w:t>
      </w:r>
    </w:p>
    <w:p w14:paraId="7D41FA58" w14:textId="77777777" w:rsidR="00041F56" w:rsidRPr="00041F56" w:rsidRDefault="00041F56" w:rsidP="00041F56">
      <w:pPr>
        <w:pStyle w:val="ASMListing"/>
        <w:tabs>
          <w:tab w:val="left" w:pos="4820"/>
        </w:tabs>
        <w:rPr>
          <w:rFonts w:ascii="Arial" w:eastAsia="Arial" w:hAnsi="Arial" w:cs="Arial"/>
          <w:noProof/>
          <w:color w:val="000000" w:themeColor="text1"/>
          <w:sz w:val="22"/>
          <w:szCs w:val="22"/>
          <w:lang w:val="en-US"/>
        </w:rPr>
      </w:pPr>
      <w:r w:rsidRPr="00041F56">
        <w:rPr>
          <w:rFonts w:ascii="Arial" w:eastAsia="Arial" w:hAnsi="Arial" w:cs="Arial"/>
          <w:noProof/>
          <w:color w:val="000000" w:themeColor="text1"/>
          <w:sz w:val="22"/>
          <w:szCs w:val="22"/>
          <w:lang w:val="en-US"/>
        </w:rPr>
        <w:t>After a long break, the Basler team is pleased to be back in person to explore solutions from camera sensor to finished system. The Basler booth is located in Hall 2, Booth 2-550.</w:t>
      </w:r>
    </w:p>
    <w:p w14:paraId="672E0132" w14:textId="77777777" w:rsidR="00041F56" w:rsidRPr="00041F56" w:rsidRDefault="00041F56" w:rsidP="00041F56">
      <w:pPr>
        <w:pStyle w:val="ASMListing"/>
        <w:tabs>
          <w:tab w:val="left" w:pos="4820"/>
        </w:tabs>
        <w:rPr>
          <w:rFonts w:ascii="Arial" w:eastAsia="Arial" w:hAnsi="Arial" w:cs="Arial"/>
          <w:noProof/>
          <w:color w:val="000000" w:themeColor="text1"/>
          <w:sz w:val="22"/>
          <w:szCs w:val="22"/>
          <w:lang w:val="en-US"/>
        </w:rPr>
      </w:pPr>
    </w:p>
    <w:p w14:paraId="6AF0C57C" w14:textId="77777777" w:rsidR="00041F56" w:rsidRPr="00041F56" w:rsidRDefault="00041F56" w:rsidP="00041F56">
      <w:pPr>
        <w:jc w:val="left"/>
        <w:rPr>
          <w:rFonts w:eastAsia="Arial" w:cs="Arial"/>
          <w:b/>
          <w:bCs/>
          <w:sz w:val="22"/>
          <w:szCs w:val="22"/>
          <w:lang w:val="en-US"/>
        </w:rPr>
      </w:pPr>
      <w:r w:rsidRPr="00041F56">
        <w:rPr>
          <w:rFonts w:eastAsia="Arial" w:cs="Arial"/>
          <w:b/>
          <w:bCs/>
          <w:sz w:val="22"/>
          <w:szCs w:val="22"/>
          <w:lang w:val="en-US"/>
        </w:rPr>
        <w:t>Caption: Basler at embedded world 2022</w:t>
      </w:r>
    </w:p>
    <w:p w14:paraId="014BC075" w14:textId="77777777" w:rsidR="004D27A8" w:rsidRPr="00483E76" w:rsidRDefault="004D27A8" w:rsidP="004D27A8">
      <w:pPr>
        <w:pBdr>
          <w:bottom w:val="single" w:sz="4" w:space="1" w:color="auto"/>
        </w:pBdr>
        <w:rPr>
          <w:rFonts w:cs="Arial"/>
          <w:sz w:val="22"/>
          <w:szCs w:val="22"/>
          <w:lang w:val="en-US"/>
        </w:rPr>
      </w:pPr>
    </w:p>
    <w:p w14:paraId="5FF2DAC8" w14:textId="24E65FBB" w:rsidR="00D863D8" w:rsidRDefault="00D863D8" w:rsidP="75172D73">
      <w:pPr>
        <w:spacing w:before="240" w:after="0" w:line="280" w:lineRule="exact"/>
        <w:rPr>
          <w:lang w:val="en-US"/>
        </w:rPr>
      </w:pPr>
      <w:r w:rsidRPr="75172D73">
        <w:rPr>
          <w:rFonts w:cs="Arial"/>
          <w:lang w:val="en-US"/>
        </w:rPr>
        <w:t xml:space="preserve">Basler is a leading international manufacturer of high-quality imaging components for computer vision applications. In addition to classic area scan and line scan cameras, lenses, frame grabbers, light modules, and software, the company offers embedded vision modules and solutions, 3D products, as well as customized products and consulting services. Basler's products are used in a variety of markets and applications, including factory automation, medical, logistics, retail, and robotics. They are characterized by high reliability, an excellent price/performance ratio, and long-term availability. Founded in 1988, the Basler Group employs around </w:t>
      </w:r>
      <w:r w:rsidR="1DBAD100" w:rsidRPr="75172D73">
        <w:rPr>
          <w:rFonts w:cs="Arial"/>
          <w:lang w:val="en-US"/>
        </w:rPr>
        <w:t>10</w:t>
      </w:r>
      <w:r w:rsidRPr="75172D73">
        <w:rPr>
          <w:rFonts w:cs="Arial"/>
          <w:lang w:val="en-US"/>
        </w:rPr>
        <w:t xml:space="preserve">00 people at its headquarters in Ahrensburg and other locations in Europe, Asia and North America. Thanks to its worldwide sales and service organization and cooperation with renowned partners, it offers solutions that fit for customers from a wide range of sectors. </w:t>
      </w:r>
    </w:p>
    <w:p w14:paraId="6726D2F2" w14:textId="76D4E219" w:rsidR="000948A6" w:rsidRPr="000948A6" w:rsidRDefault="000948A6" w:rsidP="000948A6">
      <w:pPr>
        <w:autoSpaceDE w:val="0"/>
        <w:autoSpaceDN w:val="0"/>
        <w:spacing w:before="240" w:after="0" w:line="280" w:lineRule="exact"/>
        <w:rPr>
          <w:lang w:val="en-US"/>
        </w:rPr>
      </w:pPr>
      <w:r w:rsidRPr="000948A6">
        <w:rPr>
          <w:lang w:val="en-US"/>
        </w:rPr>
        <w:lastRenderedPageBreak/>
        <w:t xml:space="preserve">For more information contact us by phone at +49 4102 463 500, by email at </w:t>
      </w:r>
      <w:hyperlink r:id="rId11" w:history="1">
        <w:r w:rsidRPr="000948A6">
          <w:rPr>
            <w:rStyle w:val="Hyperlink"/>
            <w:lang w:val="en-US"/>
          </w:rPr>
          <w:t>sales.europe@baslerweb.com</w:t>
        </w:r>
      </w:hyperlink>
      <w:r w:rsidRPr="000948A6">
        <w:rPr>
          <w:lang w:val="en-US"/>
        </w:rPr>
        <w:t xml:space="preserve"> or via our website at </w:t>
      </w:r>
      <w:hyperlink r:id="rId12" w:history="1">
        <w:r w:rsidRPr="000948A6">
          <w:rPr>
            <w:rStyle w:val="Hyperlink"/>
            <w:lang w:val="en-US"/>
          </w:rPr>
          <w:t>www.baslerweb.com</w:t>
        </w:r>
      </w:hyperlink>
      <w:r w:rsidRPr="000948A6">
        <w:rPr>
          <w:lang w:val="en-US"/>
        </w:rPr>
        <w:t>.</w:t>
      </w:r>
    </w:p>
    <w:p w14:paraId="7195EE06" w14:textId="77777777" w:rsidR="004D27A8" w:rsidRPr="00483E76" w:rsidRDefault="004D27A8" w:rsidP="004D27A8">
      <w:pPr>
        <w:pStyle w:val="ASMListing"/>
        <w:tabs>
          <w:tab w:val="clear" w:pos="1814"/>
          <w:tab w:val="clear" w:pos="2722"/>
          <w:tab w:val="clear" w:pos="5443"/>
          <w:tab w:val="left" w:pos="4820"/>
        </w:tabs>
        <w:spacing w:after="0" w:line="280" w:lineRule="exact"/>
        <w:jc w:val="both"/>
        <w:rPr>
          <w:rFonts w:ascii="Arial" w:hAnsi="Arial" w:cs="Arial"/>
          <w:sz w:val="22"/>
          <w:lang w:val="en-US"/>
        </w:rPr>
      </w:pPr>
    </w:p>
    <w:p w14:paraId="1FD952F1" w14:textId="556CB8D2" w:rsidR="004D27A8" w:rsidRDefault="004D27A8" w:rsidP="004D27A8">
      <w:pPr>
        <w:pStyle w:val="Textkrper2"/>
        <w:spacing w:after="0" w:line="280" w:lineRule="exact"/>
        <w:rPr>
          <w:rFonts w:cs="Arial"/>
          <w:b/>
          <w:sz w:val="22"/>
          <w:lang w:val="en-US"/>
        </w:rPr>
      </w:pPr>
    </w:p>
    <w:p w14:paraId="387FC006" w14:textId="77777777" w:rsidR="00041F56" w:rsidRPr="00041F56" w:rsidRDefault="00041F56" w:rsidP="00041F56">
      <w:pPr>
        <w:pStyle w:val="Textkrper2"/>
        <w:spacing w:after="72"/>
        <w:rPr>
          <w:b/>
          <w:bCs/>
          <w:sz w:val="20"/>
          <w:lang w:val="en-US"/>
        </w:rPr>
      </w:pPr>
      <w:r w:rsidRPr="00041F56">
        <w:rPr>
          <w:b/>
          <w:bCs/>
          <w:sz w:val="20"/>
          <w:lang w:val="en-US"/>
        </w:rPr>
        <w:t>Press contact:</w:t>
      </w:r>
    </w:p>
    <w:p w14:paraId="17F678C1" w14:textId="77777777" w:rsidR="00041F56" w:rsidRPr="00041F56" w:rsidRDefault="00041F56" w:rsidP="00041F56">
      <w:pPr>
        <w:spacing w:after="0" w:line="280" w:lineRule="exact"/>
        <w:jc w:val="left"/>
        <w:rPr>
          <w:b/>
          <w:bCs/>
          <w:lang w:val="en-US"/>
        </w:rPr>
      </w:pPr>
      <w:r w:rsidRPr="00041F56">
        <w:rPr>
          <w:lang w:val="en-US"/>
        </w:rPr>
        <w:t>Frank von Kittlitz - Content and PR</w:t>
      </w:r>
    </w:p>
    <w:p w14:paraId="65833E08" w14:textId="77777777" w:rsidR="00041F56" w:rsidRPr="00041F56" w:rsidRDefault="00041F56" w:rsidP="00041F56">
      <w:pPr>
        <w:spacing w:after="0" w:line="280" w:lineRule="exact"/>
        <w:jc w:val="left"/>
        <w:rPr>
          <w:lang w:val="en-US"/>
        </w:rPr>
      </w:pPr>
      <w:r w:rsidRPr="00041F56">
        <w:rPr>
          <w:snapToGrid w:val="0"/>
          <w:lang w:val="en-US"/>
        </w:rPr>
        <w:t xml:space="preserve">Tel. +49 4102 463 </w:t>
      </w:r>
      <w:r w:rsidRPr="00041F56">
        <w:rPr>
          <w:lang w:val="en-US"/>
        </w:rPr>
        <w:t>171</w:t>
      </w:r>
    </w:p>
    <w:p w14:paraId="76EFA267" w14:textId="77777777" w:rsidR="00041F56" w:rsidRPr="00041F56" w:rsidRDefault="00041F56" w:rsidP="00041F56">
      <w:pPr>
        <w:spacing w:after="0" w:line="280" w:lineRule="exact"/>
        <w:jc w:val="left"/>
        <w:rPr>
          <w:lang w:val="en-US"/>
        </w:rPr>
      </w:pPr>
      <w:r w:rsidRPr="00041F56">
        <w:rPr>
          <w:lang w:val="en-US"/>
        </w:rPr>
        <w:t>Fax +49 4102 463 46 171</w:t>
      </w:r>
    </w:p>
    <w:p w14:paraId="62364007" w14:textId="77777777" w:rsidR="00041F56" w:rsidRPr="00041F56" w:rsidRDefault="00041F56" w:rsidP="00041F56">
      <w:pPr>
        <w:spacing w:after="0" w:line="280" w:lineRule="exact"/>
        <w:jc w:val="left"/>
        <w:rPr>
          <w:lang w:val="en-US"/>
        </w:rPr>
      </w:pPr>
      <w:r w:rsidRPr="00041F56">
        <w:rPr>
          <w:lang w:val="en-US"/>
        </w:rPr>
        <w:t>frank.vonkittlitz@baslerweb.com</w:t>
      </w:r>
    </w:p>
    <w:p w14:paraId="46FB3212" w14:textId="77777777" w:rsidR="00041F56" w:rsidRDefault="00041F56" w:rsidP="004D27A8">
      <w:pPr>
        <w:pStyle w:val="Textkrper2"/>
        <w:spacing w:after="0" w:line="280" w:lineRule="exact"/>
        <w:rPr>
          <w:rFonts w:cs="Arial"/>
          <w:b/>
          <w:sz w:val="22"/>
          <w:lang w:val="en-US"/>
        </w:rPr>
      </w:pPr>
    </w:p>
    <w:p w14:paraId="2E365D43" w14:textId="77777777" w:rsidR="004D27A8" w:rsidRPr="00C23253" w:rsidRDefault="004D27A8" w:rsidP="004D27A8">
      <w:pPr>
        <w:spacing w:after="0" w:line="280" w:lineRule="exact"/>
        <w:jc w:val="left"/>
        <w:rPr>
          <w:rFonts w:cs="Arial"/>
          <w:b/>
          <w:lang w:val="en-US"/>
        </w:rPr>
      </w:pPr>
    </w:p>
    <w:p w14:paraId="76A4A349" w14:textId="77777777" w:rsidR="004D27A8" w:rsidRPr="00BB7D27" w:rsidRDefault="004D27A8" w:rsidP="004D27A8">
      <w:pPr>
        <w:spacing w:after="0" w:line="280" w:lineRule="exact"/>
        <w:jc w:val="left"/>
        <w:rPr>
          <w:rFonts w:cs="Arial"/>
          <w:b/>
        </w:rPr>
      </w:pPr>
      <w:r w:rsidRPr="00BB7D27">
        <w:rPr>
          <w:rFonts w:cs="Arial"/>
          <w:b/>
        </w:rPr>
        <w:t>Basler AG</w:t>
      </w:r>
    </w:p>
    <w:p w14:paraId="25192075" w14:textId="77777777" w:rsidR="004D27A8" w:rsidRPr="00BB7D27" w:rsidRDefault="00BB7D27" w:rsidP="004D27A8">
      <w:pPr>
        <w:spacing w:after="0" w:line="280" w:lineRule="exact"/>
        <w:jc w:val="left"/>
        <w:rPr>
          <w:rFonts w:cs="Arial"/>
        </w:rPr>
      </w:pPr>
      <w:r>
        <w:rPr>
          <w:rFonts w:cs="Arial"/>
        </w:rPr>
        <w:t>An der Strusbek 60-</w:t>
      </w:r>
      <w:r w:rsidR="004D27A8" w:rsidRPr="00BB7D27">
        <w:rPr>
          <w:rFonts w:cs="Arial"/>
        </w:rPr>
        <w:t>62</w:t>
      </w:r>
    </w:p>
    <w:p w14:paraId="4FFEE293" w14:textId="77777777" w:rsidR="004D27A8" w:rsidRDefault="004D27A8" w:rsidP="004D27A8">
      <w:pPr>
        <w:spacing w:after="0" w:line="280" w:lineRule="exact"/>
        <w:jc w:val="left"/>
        <w:rPr>
          <w:rFonts w:cs="Arial"/>
        </w:rPr>
      </w:pPr>
      <w:r w:rsidRPr="00BB7D27">
        <w:rPr>
          <w:rFonts w:cs="Arial"/>
        </w:rPr>
        <w:t>22926 Ahrensburg</w:t>
      </w:r>
    </w:p>
    <w:p w14:paraId="0046F27B" w14:textId="77777777" w:rsidR="00BB7D27" w:rsidRPr="00BB7D27" w:rsidRDefault="00BB7D27" w:rsidP="004D27A8">
      <w:pPr>
        <w:spacing w:after="0" w:line="280" w:lineRule="exact"/>
        <w:jc w:val="left"/>
        <w:rPr>
          <w:rFonts w:cs="Arial"/>
        </w:rPr>
      </w:pPr>
      <w:r>
        <w:rPr>
          <w:rFonts w:cs="Arial"/>
        </w:rPr>
        <w:t>Germany</w:t>
      </w:r>
    </w:p>
    <w:p w14:paraId="3CD0FA54" w14:textId="77777777" w:rsidR="009B6A39" w:rsidRPr="00BB7D27" w:rsidRDefault="00D1122F" w:rsidP="004D27A8">
      <w:pPr>
        <w:pStyle w:val="Speichermdienb"/>
        <w:tabs>
          <w:tab w:val="clear" w:pos="4820"/>
        </w:tabs>
        <w:spacing w:after="0" w:line="280" w:lineRule="exact"/>
        <w:rPr>
          <w:rFonts w:cs="Arial"/>
          <w:snapToGrid w:val="0"/>
          <w:sz w:val="20"/>
        </w:rPr>
      </w:pPr>
      <w:hyperlink r:id="rId13" w:history="1">
        <w:r w:rsidR="009B6A39" w:rsidRPr="000908AB">
          <w:rPr>
            <w:rStyle w:val="Hyperlink"/>
            <w:rFonts w:cs="Arial"/>
            <w:snapToGrid w:val="0"/>
            <w:sz w:val="20"/>
          </w:rPr>
          <w:t>www.baslerweb.com</w:t>
        </w:r>
      </w:hyperlink>
    </w:p>
    <w:p w14:paraId="38203159" w14:textId="77777777" w:rsidR="00B87890" w:rsidRPr="00BB7D27" w:rsidRDefault="00B87890" w:rsidP="004D27A8"/>
    <w:sectPr w:rsidR="00B87890" w:rsidRPr="00BB7D27" w:rsidSect="00C23253">
      <w:headerReference w:type="even" r:id="rId14"/>
      <w:headerReference w:type="default" r:id="rId15"/>
      <w:footerReference w:type="even" r:id="rId16"/>
      <w:headerReference w:type="first" r:id="rId17"/>
      <w:footerReference w:type="first" r:id="rId18"/>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E3657" w14:textId="77777777" w:rsidR="00720DE9" w:rsidRDefault="00720DE9">
      <w:r>
        <w:separator/>
      </w:r>
    </w:p>
  </w:endnote>
  <w:endnote w:type="continuationSeparator" w:id="0">
    <w:p w14:paraId="2A3B30D6" w14:textId="77777777" w:rsidR="00720DE9" w:rsidRDefault="0072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598" w14:textId="77777777" w:rsidR="00A84E16" w:rsidRDefault="00A84E1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8EFF7F1" w14:textId="77777777" w:rsidR="00A84E16" w:rsidRDefault="00A84E1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9193" w14:textId="77777777" w:rsidR="00A84E16" w:rsidRDefault="00A84E16">
    <w:pPr>
      <w:pStyle w:val="Fuzeile"/>
      <w:pBdr>
        <w:top w:val="none" w:sz="0" w:space="0" w:color="auto"/>
      </w:pBdr>
      <w:rPr>
        <w:i w:val="0"/>
      </w:rPr>
    </w:pPr>
    <w:r>
      <w:rPr>
        <w:i w:val="0"/>
        <w:vanish/>
      </w:rPr>
      <w:t>Dokumentnummer: AD00008801</w:t>
    </w:r>
  </w:p>
  <w:p w14:paraId="4C6278D0" w14:textId="77777777" w:rsidR="00A84E16" w:rsidRDefault="00A84E16">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AAF5C" w14:textId="77777777" w:rsidR="00720DE9" w:rsidRDefault="00720DE9">
      <w:r>
        <w:separator/>
      </w:r>
    </w:p>
  </w:footnote>
  <w:footnote w:type="continuationSeparator" w:id="0">
    <w:p w14:paraId="0C2A4209" w14:textId="77777777" w:rsidR="00720DE9" w:rsidRDefault="00720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96D9" w14:textId="77777777" w:rsidR="00A84E16" w:rsidRDefault="00A84E1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0213D721" w14:textId="77777777" w:rsidR="00A84E16" w:rsidRDefault="00A84E1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3004" w14:textId="77777777" w:rsidR="00A84E16" w:rsidRDefault="00C0662B">
    <w:pPr>
      <w:spacing w:after="0"/>
      <w:ind w:right="-142"/>
      <w:jc w:val="right"/>
    </w:pPr>
    <w:r>
      <w:rPr>
        <w:noProof/>
        <w:lang w:eastAsia="zh-CN"/>
      </w:rPr>
      <w:drawing>
        <wp:inline distT="0" distB="0" distL="0" distR="0" wp14:anchorId="4912D8E5" wp14:editId="7317A5A6">
          <wp:extent cx="2162175" cy="46672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14:paraId="62ABD2F5" w14:textId="77777777" w:rsidR="00C23253" w:rsidRDefault="00C23253">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E5BA" w14:textId="77777777" w:rsidR="00A84E16" w:rsidRDefault="00C23253" w:rsidP="00C23253">
    <w:pPr>
      <w:pStyle w:val="Kopfzeile"/>
      <w:pBdr>
        <w:bottom w:val="none" w:sz="0" w:space="0" w:color="auto"/>
      </w:pBdr>
      <w:tabs>
        <w:tab w:val="clear" w:pos="9072"/>
        <w:tab w:val="left" w:pos="5685"/>
        <w:tab w:val="right" w:pos="8789"/>
        <w:tab w:val="right" w:pos="9215"/>
      </w:tabs>
      <w:ind w:right="-142"/>
      <w:jc w:val="left"/>
    </w:pPr>
    <w:r>
      <w:tab/>
    </w:r>
    <w:r>
      <w:tab/>
    </w:r>
    <w:r w:rsidR="00C0662B">
      <w:rPr>
        <w:noProof/>
        <w:lang w:eastAsia="zh-CN"/>
      </w:rPr>
      <w:drawing>
        <wp:inline distT="0" distB="0" distL="0" distR="0" wp14:anchorId="6D3AD70D" wp14:editId="0558F068">
          <wp:extent cx="2114550" cy="457200"/>
          <wp:effectExtent l="0" t="0" r="0" b="0"/>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14:paraId="04E0D91B" w14:textId="77777777" w:rsidR="00A84E16" w:rsidRDefault="00A84E16">
    <w:pPr>
      <w:pStyle w:val="Kopfzeile"/>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16cid:durableId="734013382">
    <w:abstractNumId w:val="8"/>
  </w:num>
  <w:num w:numId="2" w16cid:durableId="2073000493">
    <w:abstractNumId w:val="9"/>
  </w:num>
  <w:num w:numId="3" w16cid:durableId="1122967417">
    <w:abstractNumId w:val="7"/>
  </w:num>
  <w:num w:numId="4" w16cid:durableId="712538992">
    <w:abstractNumId w:val="6"/>
  </w:num>
  <w:num w:numId="5" w16cid:durableId="1562252964">
    <w:abstractNumId w:val="5"/>
  </w:num>
  <w:num w:numId="6" w16cid:durableId="167209671">
    <w:abstractNumId w:val="4"/>
  </w:num>
  <w:num w:numId="7" w16cid:durableId="2047487071">
    <w:abstractNumId w:val="3"/>
  </w:num>
  <w:num w:numId="8" w16cid:durableId="1799448785">
    <w:abstractNumId w:val="2"/>
  </w:num>
  <w:num w:numId="9" w16cid:durableId="109008220">
    <w:abstractNumId w:val="1"/>
  </w:num>
  <w:num w:numId="10" w16cid:durableId="903030822">
    <w:abstractNumId w:val="0"/>
  </w:num>
  <w:num w:numId="11" w16cid:durableId="5615988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359C6"/>
    <w:rsid w:val="00041F56"/>
    <w:rsid w:val="000948A6"/>
    <w:rsid w:val="000D6101"/>
    <w:rsid w:val="000E1AFF"/>
    <w:rsid w:val="000E400B"/>
    <w:rsid w:val="000F7A89"/>
    <w:rsid w:val="00151384"/>
    <w:rsid w:val="001A7D72"/>
    <w:rsid w:val="001D2C21"/>
    <w:rsid w:val="00202761"/>
    <w:rsid w:val="00285558"/>
    <w:rsid w:val="002A05FF"/>
    <w:rsid w:val="002C5349"/>
    <w:rsid w:val="002D6E66"/>
    <w:rsid w:val="00341825"/>
    <w:rsid w:val="0037541C"/>
    <w:rsid w:val="00461454"/>
    <w:rsid w:val="004D27A8"/>
    <w:rsid w:val="005359B6"/>
    <w:rsid w:val="005769EF"/>
    <w:rsid w:val="00680B1F"/>
    <w:rsid w:val="00720DE9"/>
    <w:rsid w:val="0072594C"/>
    <w:rsid w:val="00747793"/>
    <w:rsid w:val="007F0032"/>
    <w:rsid w:val="00835F53"/>
    <w:rsid w:val="00867C1D"/>
    <w:rsid w:val="008A2DFD"/>
    <w:rsid w:val="008E1C89"/>
    <w:rsid w:val="009326E6"/>
    <w:rsid w:val="009B6A39"/>
    <w:rsid w:val="00A0035A"/>
    <w:rsid w:val="00A84E16"/>
    <w:rsid w:val="00AA5798"/>
    <w:rsid w:val="00AD5952"/>
    <w:rsid w:val="00AF63C4"/>
    <w:rsid w:val="00B87890"/>
    <w:rsid w:val="00BA2128"/>
    <w:rsid w:val="00BB5453"/>
    <w:rsid w:val="00BB7D27"/>
    <w:rsid w:val="00BD088F"/>
    <w:rsid w:val="00BE472F"/>
    <w:rsid w:val="00BF1140"/>
    <w:rsid w:val="00BF4247"/>
    <w:rsid w:val="00C000F6"/>
    <w:rsid w:val="00C0662B"/>
    <w:rsid w:val="00C23253"/>
    <w:rsid w:val="00C52170"/>
    <w:rsid w:val="00C95FEA"/>
    <w:rsid w:val="00CC655D"/>
    <w:rsid w:val="00CC6FAA"/>
    <w:rsid w:val="00D1122F"/>
    <w:rsid w:val="00D311A4"/>
    <w:rsid w:val="00D863D8"/>
    <w:rsid w:val="00DF49F7"/>
    <w:rsid w:val="00E40D40"/>
    <w:rsid w:val="00E5086A"/>
    <w:rsid w:val="00EA4BC9"/>
    <w:rsid w:val="00F14810"/>
    <w:rsid w:val="00FB17A7"/>
    <w:rsid w:val="16508118"/>
    <w:rsid w:val="1DBAD100"/>
    <w:rsid w:val="2DE7A14A"/>
    <w:rsid w:val="63BDE9AE"/>
    <w:rsid w:val="75172D7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F5BE9"/>
  <w15:docId w15:val="{63BF3A28-99CB-4622-82C5-9D4C2243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rzung">
    <w:name w:val="Abkürzung"/>
    <w:basedOn w:val="Standard"/>
    <w:pPr>
      <w:tabs>
        <w:tab w:val="right" w:pos="9072"/>
      </w:tabs>
      <w:spacing w:line="360" w:lineRule="exact"/>
      <w:ind w:left="2268" w:hanging="2268"/>
    </w:pPr>
    <w:rPr>
      <w:sz w:val="24"/>
    </w:rPr>
  </w:style>
  <w:style w:type="paragraph" w:customStyle="1" w:styleId="Anmerkung">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customStyle="1" w:styleId="ASMListing">
    <w:name w:val="ASM Listing"/>
    <w:basedOn w:val="Standard"/>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Standard"/>
    <w:pPr>
      <w:ind w:left="283" w:hanging="283"/>
    </w:pPr>
  </w:style>
  <w:style w:type="paragraph" w:customStyle="1" w:styleId="Aufzhlung2">
    <w:name w:val="Aufzählung2"/>
    <w:basedOn w:val="Aufzhlung1"/>
    <w:pPr>
      <w:ind w:left="567"/>
    </w:pPr>
  </w:style>
  <w:style w:type="paragraph" w:customStyle="1" w:styleId="Bild">
    <w:name w:val="Bild"/>
    <w:basedOn w:val="Standard"/>
    <w:next w:val="Standard"/>
    <w:pPr>
      <w:keepNext/>
      <w:keepLines/>
      <w:spacing w:before="240" w:line="360" w:lineRule="atLeast"/>
      <w:jc w:val="center"/>
    </w:pPr>
    <w:rPr>
      <w:sz w:val="24"/>
    </w:rPr>
  </w:style>
  <w:style w:type="paragraph" w:customStyle="1" w:styleId="Bildunterschrift">
    <w:name w:val="Bildunterschrift"/>
    <w:basedOn w:val="Standard"/>
    <w:next w:val="Standard"/>
    <w:pPr>
      <w:tabs>
        <w:tab w:val="left" w:pos="1701"/>
      </w:tabs>
      <w:spacing w:before="120" w:after="240" w:line="360" w:lineRule="atLeast"/>
      <w:ind w:left="1701" w:right="567" w:hanging="1134"/>
    </w:pPr>
    <w:rPr>
      <w:sz w:val="24"/>
    </w:rPr>
  </w:style>
  <w:style w:type="paragraph" w:customStyle="1" w:styleId="facts">
    <w:name w:val="facts"/>
    <w:basedOn w:val="Standard"/>
    <w:pPr>
      <w:keepNext/>
      <w:spacing w:after="240" w:line="240" w:lineRule="auto"/>
      <w:ind w:left="567"/>
    </w:pPr>
    <w:rPr>
      <w:sz w:val="24"/>
    </w:rPr>
  </w:style>
  <w:style w:type="paragraph" w:customStyle="1" w:styleId="Fronttitel">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sz="6" w:space="1" w:color="C0C0C0"/>
      </w:pBdr>
      <w:tabs>
        <w:tab w:val="right" w:pos="9072"/>
      </w:tabs>
      <w:spacing w:before="120" w:after="0"/>
    </w:pPr>
    <w:rPr>
      <w:i/>
      <w:sz w:val="18"/>
    </w:rPr>
  </w:style>
  <w:style w:type="paragraph" w:customStyle="1" w:styleId="Gleichung">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sz="6" w:space="1" w:color="C0C0C0"/>
      </w:pBdr>
      <w:tabs>
        <w:tab w:val="right" w:pos="8222"/>
        <w:tab w:val="right" w:pos="9072"/>
      </w:tabs>
    </w:pPr>
    <w:rPr>
      <w:i/>
      <w:sz w:val="18"/>
    </w:rPr>
  </w:style>
  <w:style w:type="paragraph" w:customStyle="1" w:styleId="Literatur">
    <w:name w:val="Literatur"/>
    <w:basedOn w:val="Standard"/>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Standard"/>
    <w:pPr>
      <w:spacing w:before="46" w:after="29"/>
      <w:ind w:left="624" w:firstLine="244"/>
    </w:pPr>
    <w:rPr>
      <w:sz w:val="24"/>
    </w:rPr>
  </w:style>
  <w:style w:type="paragraph" w:customStyle="1" w:styleId="Nummeriert">
    <w:name w:val="Nummeriert"/>
    <w:basedOn w:val="Standard"/>
    <w:pPr>
      <w:tabs>
        <w:tab w:val="left" w:pos="313"/>
        <w:tab w:val="left" w:pos="624"/>
      </w:tabs>
      <w:spacing w:before="46" w:after="29"/>
      <w:ind w:left="624" w:hanging="624"/>
    </w:pPr>
    <w:rPr>
      <w:sz w:val="24"/>
    </w:rPr>
  </w:style>
  <w:style w:type="paragraph" w:customStyle="1" w:styleId="schedule0">
    <w:name w:val="schedule0"/>
    <w:basedOn w:val="Standard"/>
    <w:pPr>
      <w:ind w:right="113"/>
      <w:jc w:val="left"/>
    </w:pPr>
    <w:rPr>
      <w:b/>
    </w:rPr>
  </w:style>
  <w:style w:type="paragraph" w:customStyle="1" w:styleId="schedule01">
    <w:name w:val="schedule01"/>
    <w:basedOn w:val="Standard"/>
    <w:pPr>
      <w:spacing w:before="60" w:line="180" w:lineRule="exact"/>
      <w:jc w:val="left"/>
    </w:pPr>
  </w:style>
  <w:style w:type="paragraph" w:styleId="Standardeinzug">
    <w:name w:val="Normal Indent"/>
    <w:basedOn w:val="Standard"/>
    <w:pPr>
      <w:ind w:left="284"/>
    </w:pPr>
  </w:style>
  <w:style w:type="paragraph" w:customStyle="1" w:styleId="StdEingerckt">
    <w:name w:val="Std Eingerückt"/>
    <w:basedOn w:val="Standard"/>
    <w:pPr>
      <w:ind w:firstLine="244"/>
    </w:pPr>
  </w:style>
  <w:style w:type="paragraph" w:customStyle="1" w:styleId="Tabelle">
    <w:name w:val="Tabelle"/>
    <w:basedOn w:val="Standard"/>
    <w:pPr>
      <w:keepNext/>
      <w:keepLines/>
      <w:spacing w:before="60" w:after="40" w:line="240" w:lineRule="exact"/>
      <w:ind w:left="142" w:right="142"/>
      <w:jc w:val="left"/>
    </w:pPr>
    <w:rPr>
      <w:sz w:val="18"/>
    </w:rPr>
  </w:style>
  <w:style w:type="paragraph" w:customStyle="1" w:styleId="Table">
    <w:name w:val="Table"/>
    <w:basedOn w:val="Standard"/>
    <w:pPr>
      <w:spacing w:before="120" w:after="240"/>
      <w:ind w:left="2268" w:right="567" w:hanging="1701"/>
    </w:pPr>
  </w:style>
  <w:style w:type="paragraph" w:customStyle="1" w:styleId="Titel1">
    <w:name w:val="Titel 1"/>
    <w:basedOn w:val="Standard"/>
    <w:pPr>
      <w:keepNext/>
      <w:keepLines/>
      <w:spacing w:before="140" w:after="260" w:line="500" w:lineRule="atLeast"/>
    </w:pPr>
    <w:rPr>
      <w:b/>
      <w:sz w:val="40"/>
    </w:rPr>
  </w:style>
  <w:style w:type="paragraph" w:customStyle="1" w:styleId="Titel2">
    <w:name w:val="Titel 2"/>
    <w:basedOn w:val="Standard"/>
    <w:pPr>
      <w:keepNext/>
      <w:keepLines/>
      <w:spacing w:before="120" w:after="140" w:line="400" w:lineRule="atLeast"/>
    </w:pPr>
    <w:rPr>
      <w:b/>
      <w:sz w:val="32"/>
    </w:rPr>
  </w:style>
  <w:style w:type="paragraph" w:customStyle="1" w:styleId="Titel3">
    <w:name w:val="Titel 3"/>
    <w:basedOn w:val="Standard"/>
    <w:pPr>
      <w:keepNext/>
      <w:keepLines/>
      <w:spacing w:before="124" w:line="318" w:lineRule="atLeast"/>
    </w:pPr>
    <w:rPr>
      <w:b/>
      <w:sz w:val="26"/>
    </w:rPr>
  </w:style>
  <w:style w:type="paragraph" w:customStyle="1" w:styleId="Verfasserzeile">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customStyle="1" w:styleId="NumerierungAnfang">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customStyle="1" w:styleId="NumerierungEnde">
    <w:name w:val="Numerierung Ende"/>
    <w:basedOn w:val="Listennummer"/>
    <w:next w:val="Standard"/>
    <w:pPr>
      <w:spacing w:after="240" w:line="280" w:lineRule="atLeast"/>
    </w:pPr>
  </w:style>
  <w:style w:type="paragraph" w:styleId="Liste">
    <w:name w:val="List"/>
    <w:basedOn w:val="Standard"/>
    <w:pPr>
      <w:ind w:left="283" w:hanging="283"/>
    </w:pPr>
  </w:style>
  <w:style w:type="paragraph" w:customStyle="1" w:styleId="AufzhlungAnfang">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customStyle="1" w:styleId="AufzhlungEnde">
    <w:name w:val="Aufzählung Ende"/>
    <w:basedOn w:val="Aufzhlungszeichen"/>
    <w:next w:val="Standard"/>
    <w:pPr>
      <w:spacing w:after="200"/>
    </w:pPr>
  </w:style>
  <w:style w:type="character" w:styleId="Seitenzahl">
    <w:name w:val="page number"/>
    <w:rPr>
      <w:rFonts w:ascii="Helv" w:hAnsi="Helv"/>
      <w:i/>
      <w:sz w:val="20"/>
    </w:rPr>
  </w:style>
  <w:style w:type="character" w:customStyle="1" w:styleId="Befehl">
    <w:name w:val="Befehl"/>
    <w:rPr>
      <w:rFonts w:ascii="Arial" w:hAnsi="Arial"/>
      <w:b/>
      <w:sz w:val="20"/>
    </w:rPr>
  </w:style>
  <w:style w:type="character" w:customStyle="1" w:styleId="Standardzeichen">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customStyle="1" w:styleId="Handlungsanweisung">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customStyle="1" w:styleId="Formatvorlage1">
    <w:name w:val="Formatvorlage1"/>
    <w:basedOn w:val="Standard"/>
  </w:style>
  <w:style w:type="paragraph" w:customStyle="1" w:styleId="Textkrper2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D311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D311A4"/>
    <w:rPr>
      <w:rFonts w:ascii="Tahoma" w:hAnsi="Tahoma" w:cs="Tahoma"/>
      <w:sz w:val="16"/>
      <w:szCs w:val="16"/>
    </w:rPr>
  </w:style>
  <w:style w:type="character" w:customStyle="1" w:styleId="KommentartextZchn">
    <w:name w:val="Kommentartext Zchn"/>
    <w:basedOn w:val="Absatz-Standardschriftart"/>
    <w:link w:val="Kommentartext"/>
    <w:uiPriority w:val="99"/>
    <w:semiHidden/>
    <w:rsid w:val="00A0035A"/>
    <w:rPr>
      <w:rFonts w:ascii="Arial" w:hAnsi="Arial"/>
    </w:rPr>
  </w:style>
  <w:style w:type="paragraph" w:styleId="berarbeitung">
    <w:name w:val="Revision"/>
    <w:hidden/>
    <w:uiPriority w:val="99"/>
    <w:semiHidden/>
    <w:rsid w:val="00D1122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3944">
      <w:bodyDiv w:val="1"/>
      <w:marLeft w:val="0"/>
      <w:marRight w:val="0"/>
      <w:marTop w:val="0"/>
      <w:marBottom w:val="0"/>
      <w:divBdr>
        <w:top w:val="none" w:sz="0" w:space="0" w:color="auto"/>
        <w:left w:val="none" w:sz="0" w:space="0" w:color="auto"/>
        <w:bottom w:val="none" w:sz="0" w:space="0" w:color="auto"/>
        <w:right w:val="none" w:sz="0" w:space="0" w:color="auto"/>
      </w:divBdr>
    </w:div>
    <w:div w:id="348802190">
      <w:bodyDiv w:val="1"/>
      <w:marLeft w:val="0"/>
      <w:marRight w:val="0"/>
      <w:marTop w:val="0"/>
      <w:marBottom w:val="0"/>
      <w:divBdr>
        <w:top w:val="none" w:sz="0" w:space="0" w:color="auto"/>
        <w:left w:val="none" w:sz="0" w:space="0" w:color="auto"/>
        <w:bottom w:val="none" w:sz="0" w:space="0" w:color="auto"/>
        <w:right w:val="none" w:sz="0" w:space="0" w:color="auto"/>
      </w:divBdr>
    </w:div>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lerweb.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slerweb.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s.europe@baslerweb.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175879F836D7F408EB302991F457A0C" ma:contentTypeVersion="28" ma:contentTypeDescription="Ein neues Dokument erstellen." ma:contentTypeScope="" ma:versionID="a7e485813cb3a8af96a4740ac35c3100">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457b0016f1ca760dd0981253f615738e" ns2:_="" ns3:_="">
    <xsd:import namespace="a60e780d-56f9-49a3-b303-460a05294246"/>
    <xsd:import namespace="b91a2b38-8ac2-476c-abd9-0bb498b9d899"/>
    <xsd:element name="properties">
      <xsd:complexType>
        <xsd:sequence>
          <xsd:element name="documentManagement">
            <xsd:complexType>
              <xsd:all>
                <xsd:element ref="ns2:Tags"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Languag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8"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anguage" ma:index="16" nillable="true" ma:displayName="Language" ma:format="RadioButtons" ma:internalName="Language">
      <xsd:simpleType>
        <xsd:restriction base="dms:Choice">
          <xsd:enumeration value="EN"/>
          <xsd:enumeration value="DE"/>
          <xsd:enumeration value="RU"/>
          <xsd:enumeration value="CN"/>
          <xsd:enumeration value="JP"/>
          <xsd:enumeration value="KR"/>
          <xsd:enumeration value="General"/>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61DFB-059E-4A99-942C-A459D3CFC9CB}">
  <ds:schemaRefs>
    <ds:schemaRef ds:uri="http://schemas.microsoft.com/office/infopath/2007/PartnerControls"/>
    <ds:schemaRef ds:uri="http://www.w3.org/XML/1998/namespace"/>
    <ds:schemaRef ds:uri="a60e780d-56f9-49a3-b303-460a05294246"/>
    <ds:schemaRef ds:uri="b91a2b38-8ac2-476c-abd9-0bb498b9d899"/>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C1A7826-5556-44D1-88D8-D9D1A43A5C01}">
  <ds:schemaRefs>
    <ds:schemaRef ds:uri="http://schemas.microsoft.com/sharepoint/v3/contenttype/forms"/>
  </ds:schemaRefs>
</ds:datastoreItem>
</file>

<file path=customXml/itemProps3.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customXml/itemProps4.xml><?xml version="1.0" encoding="utf-8"?>
<ds:datastoreItem xmlns:ds="http://schemas.openxmlformats.org/officeDocument/2006/customXml" ds:itemID="{E0E3A92A-E3C2-4FDA-9A58-8AD42F66B6E6}"/>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 Low pass Filter for Upper Light Image</vt:lpstr>
    </vt:vector>
  </TitlesOfParts>
  <Company>Unbekannte Organisation</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creator>AGrabbe</dc:creator>
  <cp:lastModifiedBy>von Kittlitz, Frank</cp:lastModifiedBy>
  <cp:revision>2</cp:revision>
  <cp:lastPrinted>2002-08-23T08:41:00Z</cp:lastPrinted>
  <dcterms:created xsi:type="dcterms:W3CDTF">2022-05-04T14:02:00Z</dcterms:created>
  <dcterms:modified xsi:type="dcterms:W3CDTF">2022-05-04T14:02:00Z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