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552C8" w14:textId="77777777" w:rsidR="004D27A8" w:rsidRPr="00483E76" w:rsidRDefault="004D27A8" w:rsidP="02FF1281">
      <w:pPr>
        <w:pStyle w:val="Textkrper3"/>
        <w:rPr>
          <w:rFonts w:ascii="Segoe UI" w:eastAsia="Segoe UI" w:hAnsi="Segoe UI" w:cs="Segoe UI"/>
          <w:b w:val="0"/>
          <w:sz w:val="24"/>
          <w:szCs w:val="24"/>
        </w:rPr>
      </w:pPr>
      <w:r>
        <w:rPr>
          <w:rFonts w:ascii="Segoe UI" w:hAnsi="Segoe UI"/>
          <w:b w:val="0"/>
          <w:sz w:val="24"/>
        </w:rPr>
        <w:t>PER IL RILASCIO IMMEDIATO</w:t>
      </w:r>
    </w:p>
    <w:p w14:paraId="31B5B2AD" w14:textId="77777777" w:rsidR="004D27A8" w:rsidRDefault="004D27A8" w:rsidP="02FF1281">
      <w:pPr>
        <w:pStyle w:val="Textkrper3"/>
        <w:spacing w:after="0"/>
        <w:rPr>
          <w:rFonts w:ascii="Segoe UI" w:eastAsia="Segoe UI" w:hAnsi="Segoe UI" w:cs="Segoe UI"/>
          <w:b w:val="0"/>
          <w:sz w:val="24"/>
          <w:szCs w:val="24"/>
          <w:lang w:val="en-US"/>
        </w:rPr>
      </w:pPr>
    </w:p>
    <w:p w14:paraId="4F6E0349" w14:textId="050DBD69" w:rsidR="001506EB" w:rsidRPr="001506EB" w:rsidRDefault="001506EB" w:rsidP="001506EB">
      <w:pPr>
        <w:pStyle w:val="Textkrper3"/>
        <w:spacing w:after="0"/>
        <w:rPr>
          <w:rFonts w:ascii="Segoe UI" w:eastAsia="Segoe UI" w:hAnsi="Segoe UI" w:cs="Segoe UI"/>
        </w:rPr>
      </w:pPr>
      <w:r>
        <w:rPr>
          <w:rFonts w:ascii="Segoe UI" w:hAnsi="Segoe UI"/>
        </w:rPr>
        <w:t xml:space="preserve">Cambiamenti nel </w:t>
      </w:r>
      <w:r>
        <w:rPr>
          <w:rFonts w:ascii="Segoe UI" w:hAnsi="Segoe UI"/>
        </w:rPr>
        <w:t>Consiglio di Amministrazione di Basler AG</w:t>
      </w:r>
    </w:p>
    <w:p w14:paraId="2C3580CF" w14:textId="77777777" w:rsidR="004D27A8" w:rsidRPr="00483E76" w:rsidRDefault="004D27A8" w:rsidP="02FF1281">
      <w:pPr>
        <w:pStyle w:val="Textkrper3"/>
        <w:spacing w:after="0"/>
        <w:rPr>
          <w:rFonts w:ascii="Segoe UI" w:eastAsia="Segoe UI" w:hAnsi="Segoe UI" w:cs="Segoe UI"/>
          <w:b w:val="0"/>
          <w:sz w:val="22"/>
          <w:szCs w:val="22"/>
          <w:lang w:val="en-US"/>
        </w:rPr>
      </w:pPr>
    </w:p>
    <w:p w14:paraId="1C626081" w14:textId="789A85C1" w:rsidR="0036067A" w:rsidRPr="0036067A" w:rsidRDefault="0036067A" w:rsidP="0036067A">
      <w:pPr>
        <w:pStyle w:val="Speichermdienb"/>
        <w:spacing w:after="0"/>
        <w:jc w:val="both"/>
        <w:rPr>
          <w:rFonts w:ascii="Segoe UI" w:eastAsia="Segoe UI" w:hAnsi="Segoe UI" w:cs="Segoe UI"/>
          <w:b/>
          <w:bCs/>
          <w:szCs w:val="22"/>
        </w:rPr>
      </w:pPr>
      <w:r>
        <w:rPr>
          <w:rFonts w:ascii="Segoe UI" w:hAnsi="Segoe UI"/>
          <w:b/>
        </w:rPr>
        <w:t>Il Dr. Dietmar Ley, CEO di lunga data, si dimette alla fine dell'anno. Il suo successore sarà l'attuale CCO/COO Hardy Mehl. Nomina esterna alla posizione di CTO del Dr. Kai Jens Ströder.</w:t>
      </w:r>
    </w:p>
    <w:p w14:paraId="3015F146" w14:textId="77777777" w:rsidR="004D27A8" w:rsidRPr="00B07E06" w:rsidRDefault="004D27A8" w:rsidP="02FF1281">
      <w:pPr>
        <w:pStyle w:val="Speichermdienb"/>
        <w:spacing w:after="0"/>
        <w:jc w:val="both"/>
        <w:rPr>
          <w:rFonts w:ascii="Segoe UI" w:eastAsia="Segoe UI" w:hAnsi="Segoe UI" w:cs="Segoe UI"/>
          <w:b/>
          <w:bCs/>
        </w:rPr>
      </w:pPr>
    </w:p>
    <w:p w14:paraId="38270E0D" w14:textId="60CE0341" w:rsidR="000D4339" w:rsidRPr="000D4339" w:rsidRDefault="004D27A8" w:rsidP="000D4339">
      <w:pPr>
        <w:pStyle w:val="ASMListing"/>
        <w:tabs>
          <w:tab w:val="left" w:pos="4820"/>
        </w:tabs>
        <w:rPr>
          <w:rFonts w:ascii="Segoe UI" w:eastAsia="Segoe UI" w:hAnsi="Segoe UI" w:cs="Segoe UI"/>
          <w:noProof/>
          <w:sz w:val="22"/>
          <w:szCs w:val="22"/>
        </w:rPr>
      </w:pPr>
      <w:proofErr w:type="spellStart"/>
      <w:r>
        <w:rPr>
          <w:rFonts w:ascii="Segoe UI" w:hAnsi="Segoe UI"/>
          <w:b/>
          <w:sz w:val="22"/>
        </w:rPr>
        <w:t>Ahrensburg</w:t>
      </w:r>
      <w:proofErr w:type="spellEnd"/>
      <w:r>
        <w:rPr>
          <w:rFonts w:ascii="Segoe UI" w:hAnsi="Segoe UI"/>
          <w:b/>
          <w:sz w:val="22"/>
        </w:rPr>
        <w:t>, 30 ottobre 2025</w:t>
      </w:r>
      <w:r>
        <w:rPr>
          <w:rFonts w:ascii="Segoe UI" w:hAnsi="Segoe UI"/>
          <w:sz w:val="22"/>
        </w:rPr>
        <w:t xml:space="preserve"> - Il Consiglio di Sorveglianza di Basler AG annuncia cambiamenti nel Consiglio di Amministrazione. Il contratto del CEO Dr. Dietmar Ley scadrà alla fine del 2025. Dopo oltre 25 anni di attività come CEO, Dietmar Ley ha espresso il desiderio di non prolungare il suo mandato per motivi personali e ha chiesto al Consiglio di Sorveglianza di trovare un successore. È previsto che Ley continui a sostenere l'azienda in veste di consulente e, su richiesta dell'azionista di maggioranza, passi al Consiglio di sorveglianza.</w:t>
      </w:r>
    </w:p>
    <w:p w14:paraId="4D52E3E9" w14:textId="236667E0" w:rsidR="000D4339" w:rsidRPr="000D4339" w:rsidRDefault="000D4339" w:rsidP="000D4339">
      <w:pPr>
        <w:pStyle w:val="ASMListing"/>
        <w:tabs>
          <w:tab w:val="left" w:pos="4820"/>
        </w:tabs>
        <w:spacing w:line="240" w:lineRule="atLeast"/>
        <w:jc w:val="both"/>
        <w:rPr>
          <w:rFonts w:ascii="Segoe UI" w:eastAsia="Segoe UI" w:hAnsi="Segoe UI" w:cs="Segoe UI"/>
          <w:noProof/>
          <w:sz w:val="22"/>
          <w:szCs w:val="22"/>
        </w:rPr>
      </w:pPr>
      <w:r>
        <w:rPr>
          <w:rFonts w:ascii="Segoe UI" w:hAnsi="Segoe UI"/>
          <w:sz w:val="22"/>
        </w:rPr>
        <w:t>Hardy Mehl, che lavora in azienda dal 1999 e fa parte del Consiglio di amministrazione dal 2014, assumerà la posizione di CEO nel Consiglio di amministrazione composto da tre membri e sarà responsabile delle vendite, delle operazioni, delle risorse umane e delle relazioni con gli investitori. Il Direttore Finanziario (CFO) Ines Brückel continuerà a essere responsabile di Finanza, Controlling, Legale e Conformità. Il Dr. Kai Jens Ströder, manager di grande esperienza, entrerà a far parte dell'azienda il 1° gennaio 2026. Dal 2009 ha ricoperto varie posizioni presso Carl Zeiss AG e tooz technologies GmbH, una start-up deep tech nel campo dei sistemi ottici per applicazioni di realtà aumentata di proprietà di Deutsche Telekom AG e Carl Zeiss AG. Ricoprirà la nuova posizione di Chief Technical Officer (CTO) e in futuro sarà responsabile della generazione di prodotti e dell'innovazione.</w:t>
      </w:r>
    </w:p>
    <w:p w14:paraId="7FFE3DA7" w14:textId="000CFEC5" w:rsidR="000D4339" w:rsidRPr="000D4339" w:rsidRDefault="000D4339" w:rsidP="000D4339">
      <w:pPr>
        <w:pStyle w:val="ASMListing"/>
        <w:tabs>
          <w:tab w:val="left" w:pos="4820"/>
        </w:tabs>
        <w:spacing w:line="240" w:lineRule="atLeast"/>
        <w:jc w:val="both"/>
        <w:rPr>
          <w:rFonts w:ascii="Segoe UI" w:eastAsia="Segoe UI" w:hAnsi="Segoe UI" w:cs="Segoe UI"/>
          <w:noProof/>
          <w:sz w:val="22"/>
          <w:szCs w:val="22"/>
        </w:rPr>
      </w:pPr>
      <w:r>
        <w:rPr>
          <w:rFonts w:ascii="Segoe UI" w:hAnsi="Segoe UI"/>
          <w:sz w:val="22"/>
        </w:rPr>
        <w:t>Per il fondatore e presidente del Consiglio di Sorveglianza Norbert Basler, il cambiamento nella posizione di CEO segna la fine di un'era nella storia dell'azienda: "Dietmar Ley ha guidato l'azienda con grande successo per oltre due decenni, guidandola attraverso importanti decisioni strategiche insieme all'intero Consiglio di amministrazione e lasciando un'impronta decisiva. A nome dell'intero Consiglio di sorveglianza, e anche a titolo personale, desidero esprimere i miei più sinceri ringraziamenti per i risultati ottenuti e per il suo impegno pluriennale. Allo stesso tempo, sappiamo che con il nuovo gruppo dirigente l'azienda è in mani eccellenti, professionalmente qualificate ed esperte. Auguriamo al nuovo management team ogni successo".</w:t>
      </w:r>
    </w:p>
    <w:p w14:paraId="579031F8" w14:textId="77777777" w:rsidR="000D4339" w:rsidRPr="000D4339" w:rsidRDefault="000D4339" w:rsidP="000D4339">
      <w:pPr>
        <w:pStyle w:val="ASMListing"/>
        <w:tabs>
          <w:tab w:val="left" w:pos="4820"/>
        </w:tabs>
        <w:spacing w:line="240" w:lineRule="atLeast"/>
        <w:jc w:val="both"/>
        <w:rPr>
          <w:rFonts w:ascii="Segoe UI" w:eastAsia="Segoe UI" w:hAnsi="Segoe UI" w:cs="Segoe UI"/>
          <w:noProof/>
          <w:sz w:val="22"/>
          <w:szCs w:val="22"/>
        </w:rPr>
      </w:pPr>
      <w:r>
        <w:rPr>
          <w:rFonts w:ascii="Segoe UI" w:hAnsi="Segoe UI"/>
          <w:sz w:val="22"/>
        </w:rPr>
        <w:t>Dietmar Ley riassume: "Dopo più di tre decenni alla Basler, guardo indietro con gratitudine e orgoglio a un periodo vario e appagante. Abbiamo sviluppato l'azienda da una start-up a uno dei principali fornitori di tecnologia di visione computerizzata al mondo, affrontando insieme molte sfide, guidando l'innovazione e plasmando attivamente la trasformazione del nostro settore. È stato un onore far parte del team Basler per così tanto tempo e guidare questo sviluppo. Auguro al nostro nuovo management team di avere successo, coraggio e la stessa passione con cui abbiamo lavorato insieme finora".</w:t>
      </w:r>
    </w:p>
    <w:p w14:paraId="4F4FBE38" w14:textId="51D9CC23" w:rsidR="00C23253" w:rsidRPr="00B07E06" w:rsidRDefault="00C23253" w:rsidP="000D4339">
      <w:pPr>
        <w:pStyle w:val="ASMListing"/>
        <w:tabs>
          <w:tab w:val="clear" w:pos="1814"/>
          <w:tab w:val="clear" w:pos="2722"/>
          <w:tab w:val="clear" w:pos="5443"/>
          <w:tab w:val="left" w:pos="4820"/>
        </w:tabs>
        <w:spacing w:line="240" w:lineRule="atLeast"/>
        <w:jc w:val="both"/>
        <w:rPr>
          <w:rFonts w:ascii="Segoe UI" w:eastAsia="Segoe UI" w:hAnsi="Segoe UI" w:cs="Segoe UI"/>
          <w:sz w:val="22"/>
          <w:szCs w:val="22"/>
        </w:rPr>
      </w:pPr>
    </w:p>
    <w:p w14:paraId="014BC075" w14:textId="77777777" w:rsidR="004D27A8" w:rsidRPr="00B07E06" w:rsidRDefault="004D27A8" w:rsidP="02FF1281">
      <w:pPr>
        <w:rPr>
          <w:rFonts w:ascii="Segoe UI" w:eastAsia="Segoe UI" w:hAnsi="Segoe UI" w:cs="Segoe UI"/>
          <w:sz w:val="22"/>
          <w:szCs w:val="22"/>
        </w:rPr>
      </w:pPr>
    </w:p>
    <w:p w14:paraId="7E280B76" w14:textId="77777777" w:rsidR="000C5FDA" w:rsidRPr="00B07E06" w:rsidRDefault="000C5FDA" w:rsidP="02FF1281">
      <w:pPr>
        <w:rPr>
          <w:rFonts w:ascii="Segoe UI" w:eastAsia="Segoe UI" w:hAnsi="Segoe UI" w:cs="Segoe UI"/>
          <w:sz w:val="22"/>
          <w:szCs w:val="22"/>
        </w:rPr>
      </w:pPr>
    </w:p>
    <w:p w14:paraId="2D6C27FB" w14:textId="6ACF7E69" w:rsidR="146D3360" w:rsidRDefault="146D3360" w:rsidP="02FF1281">
      <w:pPr>
        <w:spacing w:before="240" w:after="0" w:line="280" w:lineRule="exact"/>
        <w:rPr>
          <w:rFonts w:ascii="Segoe UI" w:eastAsia="Segoe UI" w:hAnsi="Segoe UI" w:cs="Segoe UI"/>
        </w:rPr>
      </w:pPr>
      <w:r>
        <w:rPr>
          <w:rFonts w:ascii="Segoe UI" w:hAnsi="Segoe UI"/>
        </w:rPr>
        <w:t>Basler AG è un leader internazionale ed esperto di computer vision. L'azienda offre un ampio portafoglio coordinato di hardware e software di visione. Inoltre, consente ai clienti di risolvere i loro problemi applicativi di visione sviluppando prodotti o soluzioni specifiche per il cliente. Fondato nel 1988, il Gruppo Basler impiega circa 850 persone presso la sede centrale di Ahrensburg, in Germania, e in altre sedi di vendita e sviluppo in Europa, Asia e Nord America. L'azienda investe ingenti risorse nello sviluppo di prodotti innovativi e affidabili con un eccellente rapporto prezzo/prestazioni. Grazie alla sua organizzazione globale di vendita e assistenza e alla collaborazione con partner rinomati, Basler fornisce da oltre 35 anni soluzioni ai clienti di un'ampia gamma di settori.</w:t>
      </w:r>
    </w:p>
    <w:p w14:paraId="6726D2F2" w14:textId="5E6E3790" w:rsidR="000948A6" w:rsidRPr="000948A6" w:rsidRDefault="000948A6" w:rsidP="02FF1281">
      <w:pPr>
        <w:autoSpaceDE w:val="0"/>
        <w:autoSpaceDN w:val="0"/>
        <w:spacing w:before="240" w:after="0" w:line="280" w:lineRule="exact"/>
        <w:rPr>
          <w:rFonts w:ascii="Segoe UI" w:eastAsia="Segoe UI" w:hAnsi="Segoe UI" w:cs="Segoe UI"/>
        </w:rPr>
      </w:pPr>
      <w:r>
        <w:rPr>
          <w:rFonts w:ascii="Segoe UI" w:hAnsi="Segoe UI"/>
        </w:rPr>
        <w:t xml:space="preserve">Per ulteriori informazioni, contattateci telefonicamente al numero +49 4102 463 500, via e-mail all'indirizzo </w:t>
      </w:r>
      <w:hyperlink r:id="rId11">
        <w:r>
          <w:rPr>
            <w:rStyle w:val="Hyperlink"/>
            <w:rFonts w:ascii="Segoe UI" w:hAnsi="Segoe UI"/>
            <w:sz w:val="19"/>
          </w:rPr>
          <w:t>sales.europe@baslerweb.com</w:t>
        </w:r>
      </w:hyperlink>
      <w:r>
        <w:rPr>
          <w:rFonts w:ascii="Segoe UI" w:hAnsi="Segoe UI"/>
          <w:color w:val="1F497D" w:themeColor="text2"/>
          <w:sz w:val="19"/>
        </w:rPr>
        <w:t xml:space="preserve"> </w:t>
      </w:r>
      <w:r>
        <w:rPr>
          <w:rFonts w:ascii="Segoe UI" w:hAnsi="Segoe UI"/>
        </w:rPr>
        <w:t xml:space="preserve"> o tramite il nostro sito web all'indirizzo </w:t>
      </w:r>
      <w:hyperlink r:id="rId12">
        <w:r>
          <w:rPr>
            <w:rStyle w:val="Hyperlink"/>
            <w:rFonts w:ascii="Segoe UI" w:hAnsi="Segoe UI"/>
          </w:rPr>
          <w:t>www.baslerweb.com</w:t>
        </w:r>
      </w:hyperlink>
      <w:r>
        <w:rPr>
          <w:rFonts w:ascii="Segoe UI" w:hAnsi="Segoe UI"/>
        </w:rPr>
        <w:t>.</w:t>
      </w:r>
    </w:p>
    <w:p w14:paraId="7195EE06" w14:textId="77777777" w:rsidR="004D27A8" w:rsidRPr="00B07E06" w:rsidRDefault="004D27A8" w:rsidP="02FF1281">
      <w:pPr>
        <w:pStyle w:val="ASMListing"/>
        <w:tabs>
          <w:tab w:val="clear" w:pos="1814"/>
          <w:tab w:val="clear" w:pos="2722"/>
          <w:tab w:val="clear" w:pos="5443"/>
          <w:tab w:val="left" w:pos="4820"/>
        </w:tabs>
        <w:spacing w:after="0" w:line="280" w:lineRule="exact"/>
        <w:jc w:val="both"/>
        <w:rPr>
          <w:rFonts w:ascii="Segoe UI" w:eastAsia="Segoe UI" w:hAnsi="Segoe UI" w:cs="Segoe UI"/>
          <w:sz w:val="22"/>
          <w:szCs w:val="22"/>
        </w:rPr>
      </w:pPr>
    </w:p>
    <w:p w14:paraId="1FD952F1" w14:textId="77777777" w:rsidR="004D27A8" w:rsidRPr="00B07E06" w:rsidRDefault="004D27A8" w:rsidP="02FF1281">
      <w:pPr>
        <w:pStyle w:val="Textkrper2"/>
        <w:spacing w:after="0" w:line="280" w:lineRule="exact"/>
        <w:rPr>
          <w:rFonts w:ascii="Segoe UI" w:eastAsia="Segoe UI" w:hAnsi="Segoe UI" w:cs="Segoe UI"/>
          <w:b/>
          <w:bCs/>
          <w:sz w:val="22"/>
          <w:szCs w:val="22"/>
        </w:rPr>
      </w:pPr>
    </w:p>
    <w:p w14:paraId="6F4FBDA4" w14:textId="77777777" w:rsidR="004D27A8" w:rsidRPr="00BB7D27" w:rsidRDefault="004D27A8" w:rsidP="02FF1281">
      <w:pPr>
        <w:pStyle w:val="Textkrper2"/>
        <w:spacing w:after="0" w:line="280" w:lineRule="exact"/>
        <w:rPr>
          <w:rFonts w:ascii="Segoe UI" w:eastAsia="Segoe UI" w:hAnsi="Segoe UI" w:cs="Segoe UI"/>
          <w:b/>
          <w:bCs/>
          <w:snapToGrid/>
          <w:sz w:val="20"/>
        </w:rPr>
      </w:pPr>
      <w:r>
        <w:rPr>
          <w:rFonts w:ascii="Segoe UI" w:hAnsi="Segoe UI"/>
          <w:b/>
          <w:snapToGrid/>
          <w:sz w:val="20"/>
        </w:rPr>
        <w:t xml:space="preserve">Contatto stampa: </w:t>
      </w:r>
    </w:p>
    <w:p w14:paraId="612B3177" w14:textId="0BA732FE" w:rsidR="004D27A8" w:rsidRPr="00CD09C7" w:rsidRDefault="00CD09C7" w:rsidP="02FF1281">
      <w:pPr>
        <w:spacing w:after="0" w:line="280" w:lineRule="exact"/>
        <w:jc w:val="left"/>
        <w:rPr>
          <w:rFonts w:ascii="Segoe UI" w:eastAsia="Segoe UI" w:hAnsi="Segoe UI" w:cs="Segoe UI"/>
          <w:snapToGrid w:val="0"/>
        </w:rPr>
      </w:pPr>
      <w:r>
        <w:rPr>
          <w:rFonts w:ascii="Segoe UI" w:hAnsi="Segoe UI"/>
        </w:rPr>
        <w:t>Eva Tischendorf</w:t>
      </w:r>
      <w:r>
        <w:rPr>
          <w:rFonts w:ascii="Segoe UI" w:hAnsi="Segoe UI"/>
          <w:b/>
        </w:rPr>
        <w:t xml:space="preserve"> - </w:t>
      </w:r>
      <w:r>
        <w:rPr>
          <w:rFonts w:ascii="Segoe UI" w:hAnsi="Segoe UI"/>
        </w:rPr>
        <w:t>Gestore senior delle comunicazioni aziendali</w:t>
      </w:r>
    </w:p>
    <w:p w14:paraId="0A565CE4" w14:textId="1EE51DF3" w:rsidR="004D27A8" w:rsidRPr="00CD09C7" w:rsidRDefault="00CD09C7" w:rsidP="02FF1281">
      <w:pPr>
        <w:spacing w:after="0" w:line="280" w:lineRule="exact"/>
        <w:jc w:val="left"/>
        <w:rPr>
          <w:rFonts w:ascii="Segoe UI" w:eastAsia="Segoe UI" w:hAnsi="Segoe UI" w:cs="Segoe UI"/>
          <w:snapToGrid w:val="0"/>
        </w:rPr>
      </w:pPr>
      <w:r>
        <w:rPr>
          <w:rFonts w:ascii="Segoe UI" w:hAnsi="Segoe UI"/>
        </w:rPr>
        <w:t>eva.tischendorf@baslerweb.com</w:t>
      </w:r>
    </w:p>
    <w:p w14:paraId="2E365D43" w14:textId="77777777" w:rsidR="004D27A8" w:rsidRPr="005B36C7" w:rsidRDefault="004D27A8" w:rsidP="02FF1281">
      <w:pPr>
        <w:spacing w:after="0" w:line="280" w:lineRule="exact"/>
        <w:jc w:val="left"/>
        <w:rPr>
          <w:rFonts w:ascii="Segoe UI" w:eastAsia="Segoe UI" w:hAnsi="Segoe UI" w:cs="Segoe UI"/>
          <w:b/>
          <w:bCs/>
        </w:rPr>
      </w:pPr>
    </w:p>
    <w:p w14:paraId="76A4A349" w14:textId="77777777" w:rsidR="004D27A8" w:rsidRPr="00BB7D27" w:rsidRDefault="004D27A8" w:rsidP="02FF1281">
      <w:pPr>
        <w:spacing w:after="0" w:line="280" w:lineRule="exact"/>
        <w:jc w:val="left"/>
        <w:rPr>
          <w:rFonts w:ascii="Segoe UI" w:eastAsia="Segoe UI" w:hAnsi="Segoe UI" w:cs="Segoe UI"/>
          <w:b/>
          <w:bCs/>
        </w:rPr>
      </w:pPr>
      <w:r>
        <w:rPr>
          <w:rFonts w:ascii="Segoe UI" w:hAnsi="Segoe UI"/>
          <w:b/>
        </w:rPr>
        <w:t>AG Basler</w:t>
      </w:r>
    </w:p>
    <w:p w14:paraId="25192075" w14:textId="77777777" w:rsidR="004D27A8" w:rsidRPr="00BB7D27" w:rsidRDefault="00BB7D27" w:rsidP="02FF1281">
      <w:pPr>
        <w:spacing w:after="0" w:line="280" w:lineRule="exact"/>
        <w:jc w:val="left"/>
        <w:rPr>
          <w:rFonts w:ascii="Segoe UI" w:eastAsia="Segoe UI" w:hAnsi="Segoe UI" w:cs="Segoe UI"/>
        </w:rPr>
      </w:pPr>
      <w:r>
        <w:rPr>
          <w:rFonts w:ascii="Segoe UI" w:hAnsi="Segoe UI"/>
        </w:rPr>
        <w:t>An der Strusbek 60-62</w:t>
      </w:r>
    </w:p>
    <w:p w14:paraId="4FFEE293" w14:textId="77777777" w:rsidR="004D27A8" w:rsidRDefault="004D27A8" w:rsidP="02FF1281">
      <w:pPr>
        <w:spacing w:after="0" w:line="280" w:lineRule="exact"/>
        <w:jc w:val="left"/>
        <w:rPr>
          <w:rFonts w:ascii="Segoe UI" w:eastAsia="Segoe UI" w:hAnsi="Segoe UI" w:cs="Segoe UI"/>
        </w:rPr>
      </w:pPr>
      <w:r>
        <w:rPr>
          <w:rFonts w:ascii="Segoe UI" w:hAnsi="Segoe UI"/>
        </w:rPr>
        <w:t>22926 Ahrensburg</w:t>
      </w:r>
    </w:p>
    <w:p w14:paraId="0046F27B" w14:textId="77777777" w:rsidR="00BB7D27" w:rsidRPr="00BB7D27" w:rsidRDefault="00BB7D27" w:rsidP="02FF1281">
      <w:pPr>
        <w:spacing w:after="0" w:line="280" w:lineRule="exact"/>
        <w:jc w:val="left"/>
        <w:rPr>
          <w:rFonts w:ascii="Segoe UI" w:eastAsia="Segoe UI" w:hAnsi="Segoe UI" w:cs="Segoe UI"/>
        </w:rPr>
      </w:pPr>
      <w:r>
        <w:rPr>
          <w:rFonts w:ascii="Segoe UI" w:hAnsi="Segoe UI"/>
        </w:rPr>
        <w:t>Germania</w:t>
      </w:r>
    </w:p>
    <w:p w14:paraId="3CD0FA54" w14:textId="77777777" w:rsidR="009B6A39" w:rsidRPr="00BB7D27" w:rsidRDefault="009B6A39" w:rsidP="02FF1281">
      <w:pPr>
        <w:pStyle w:val="Speichermdienb"/>
        <w:tabs>
          <w:tab w:val="clear" w:pos="4820"/>
        </w:tabs>
        <w:spacing w:after="0" w:line="280" w:lineRule="exact"/>
        <w:rPr>
          <w:rFonts w:ascii="Segoe UI" w:eastAsia="Segoe UI" w:hAnsi="Segoe UI" w:cs="Segoe UI"/>
          <w:snapToGrid w:val="0"/>
          <w:sz w:val="20"/>
        </w:rPr>
      </w:pPr>
      <w:hyperlink r:id="rId13" w:history="1">
        <w:r>
          <w:rPr>
            <w:rStyle w:val="Hyperlink"/>
            <w:rFonts w:ascii="Segoe UI" w:hAnsi="Segoe UI"/>
            <w:snapToGrid w:val="0"/>
            <w:sz w:val="20"/>
          </w:rPr>
          <w:t>www.baslerweb.com</w:t>
        </w:r>
      </w:hyperlink>
    </w:p>
    <w:p w14:paraId="38203159" w14:textId="77777777" w:rsidR="00B87890" w:rsidRPr="00BB7D27" w:rsidRDefault="00B87890" w:rsidP="02FF1281">
      <w:pPr>
        <w:rPr>
          <w:rFonts w:ascii="Segoe UI" w:eastAsia="Segoe UI" w:hAnsi="Segoe UI" w:cs="Segoe UI"/>
        </w:rPr>
      </w:pPr>
    </w:p>
    <w:sectPr w:rsidR="00B87890" w:rsidRPr="00BB7D27" w:rsidSect="00C21B28">
      <w:headerReference w:type="even" r:id="rId14"/>
      <w:headerReference w:type="default" r:id="rId15"/>
      <w:footerReference w:type="even" r:id="rId16"/>
      <w:headerReference w:type="first" r:id="rId17"/>
      <w:footerReference w:type="first" r:id="rId18"/>
      <w:type w:val="continuous"/>
      <w:pgSz w:w="11907" w:h="16840" w:code="9"/>
      <w:pgMar w:top="1417" w:right="1417" w:bottom="1134" w:left="1417" w:header="720" w:footer="720" w:gutter="0"/>
      <w:paperSrc w:first="11" w:other="11"/>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D83F1" w14:textId="77777777" w:rsidR="007F3652" w:rsidRDefault="007F3652">
      <w:r>
        <w:separator/>
      </w:r>
    </w:p>
  </w:endnote>
  <w:endnote w:type="continuationSeparator" w:id="0">
    <w:p w14:paraId="2A245144" w14:textId="77777777" w:rsidR="007F3652" w:rsidRDefault="007F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3598" w14:textId="77777777" w:rsidR="00A84E16" w:rsidRDefault="00A84E1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8EFF7F1" w14:textId="77777777" w:rsidR="00A84E16" w:rsidRDefault="00A84E1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9193" w14:textId="77777777" w:rsidR="00A84E16" w:rsidRDefault="00A84E16">
    <w:pPr>
      <w:pStyle w:val="Fuzeile"/>
      <w:pBdr>
        <w:top w:val="none" w:sz="0" w:space="0" w:color="auto"/>
      </w:pBdr>
      <w:rPr>
        <w:i w:val="0"/>
      </w:rPr>
    </w:pPr>
    <w:r>
      <w:rPr>
        <w:i w:val="0"/>
        <w:vanish/>
      </w:rPr>
      <w:t>Dokumentnummer: AD00008801</w:t>
    </w:r>
  </w:p>
  <w:p w14:paraId="4C6278D0" w14:textId="77777777" w:rsidR="00A84E16" w:rsidRDefault="00A84E16">
    <w:pPr>
      <w:pStyle w:val="Fuzeile"/>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23D34" w14:textId="77777777" w:rsidR="007F3652" w:rsidRDefault="007F3652">
      <w:r>
        <w:separator/>
      </w:r>
    </w:p>
  </w:footnote>
  <w:footnote w:type="continuationSeparator" w:id="0">
    <w:p w14:paraId="58C5B1F8" w14:textId="77777777" w:rsidR="007F3652" w:rsidRDefault="007F3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C96D9" w14:textId="77777777" w:rsidR="00A84E16" w:rsidRDefault="00A84E16">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3</w:t>
    </w:r>
    <w:r>
      <w:rPr>
        <w:rStyle w:val="Seitenzahl"/>
      </w:rPr>
      <w:fldChar w:fldCharType="end"/>
    </w:r>
  </w:p>
  <w:p w14:paraId="0213D721" w14:textId="77777777" w:rsidR="00A84E16" w:rsidRDefault="00A84E16">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3004" w14:textId="77777777" w:rsidR="00A84E16" w:rsidRDefault="00C0662B">
    <w:pPr>
      <w:spacing w:after="0"/>
      <w:ind w:right="-142"/>
      <w:jc w:val="right"/>
    </w:pPr>
    <w:r>
      <w:rPr>
        <w:noProof/>
      </w:rPr>
      <w:drawing>
        <wp:inline distT="0" distB="0" distL="0" distR="0" wp14:anchorId="4912D8E5" wp14:editId="7317A5A6">
          <wp:extent cx="2162175" cy="466725"/>
          <wp:effectExtent l="0" t="0" r="9525" b="9525"/>
          <wp:docPr id="1" name="Bild 1" descr="BASLER-Logo_70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LER-Logo_700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66725"/>
                  </a:xfrm>
                  <a:prstGeom prst="rect">
                    <a:avLst/>
                  </a:prstGeom>
                  <a:noFill/>
                  <a:ln>
                    <a:noFill/>
                  </a:ln>
                </pic:spPr>
              </pic:pic>
            </a:graphicData>
          </a:graphic>
        </wp:inline>
      </w:drawing>
    </w:r>
  </w:p>
  <w:p w14:paraId="62ABD2F5" w14:textId="77777777" w:rsidR="00C23253" w:rsidRDefault="00C23253">
    <w:pPr>
      <w:spacing w:after="0"/>
      <w:ind w:right="-142"/>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E5BA" w14:textId="77777777" w:rsidR="00A84E16" w:rsidRDefault="00C23253" w:rsidP="00C23253">
    <w:pPr>
      <w:pStyle w:val="Kopfzeile"/>
      <w:pBdr>
        <w:bottom w:val="none" w:sz="0" w:space="0" w:color="auto"/>
      </w:pBdr>
      <w:tabs>
        <w:tab w:val="clear" w:pos="9072"/>
        <w:tab w:val="left" w:pos="5685"/>
        <w:tab w:val="right" w:pos="8789"/>
        <w:tab w:val="right" w:pos="9215"/>
      </w:tabs>
      <w:ind w:right="-142"/>
      <w:jc w:val="left"/>
    </w:pPr>
    <w:r>
      <w:tab/>
    </w:r>
    <w:r>
      <w:tab/>
    </w:r>
    <w:r>
      <w:rPr>
        <w:noProof/>
      </w:rPr>
      <w:drawing>
        <wp:inline distT="0" distB="0" distL="0" distR="0" wp14:anchorId="6D3AD70D" wp14:editId="0558F068">
          <wp:extent cx="2114550" cy="457200"/>
          <wp:effectExtent l="0" t="0" r="0" b="0"/>
          <wp:docPr id="2" name="Bild 2" descr="BASLER-Logo_70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LER-Logo_700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457200"/>
                  </a:xfrm>
                  <a:prstGeom prst="rect">
                    <a:avLst/>
                  </a:prstGeom>
                  <a:noFill/>
                  <a:ln>
                    <a:noFill/>
                  </a:ln>
                </pic:spPr>
              </pic:pic>
            </a:graphicData>
          </a:graphic>
        </wp:inline>
      </w:drawing>
    </w:r>
  </w:p>
  <w:p w14:paraId="04E0D91B" w14:textId="77777777" w:rsidR="00A84E16" w:rsidRDefault="00A84E16">
    <w:pPr>
      <w:pStyle w:val="Kopfzeile"/>
      <w:pBdr>
        <w:bottom w:val="none" w:sz="0" w:space="0" w:color="auto"/>
      </w:pBdr>
      <w:tabs>
        <w:tab w:val="clear" w:pos="9072"/>
        <w:tab w:val="right" w:pos="8789"/>
      </w:tabs>
      <w:ind w:right="-14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BE06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6E10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123B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B28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3890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BCBC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0E9D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8E0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FB"/>
    <w:multiLevelType w:val="multilevel"/>
    <w:tmpl w:val="FFFFFFFF"/>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upperLetter"/>
      <w:pStyle w:val="berschrift7"/>
      <w:lvlText w:val="Appendix%7"/>
      <w:legacy w:legacy="1" w:legacySpace="144" w:legacyIndent="0"/>
      <w:lvlJc w:val="left"/>
    </w:lvl>
    <w:lvl w:ilvl="7">
      <w:start w:val="1"/>
      <w:numFmt w:val="none"/>
      <w:pStyle w:val="berschrift8"/>
      <w:suff w:val="nothing"/>
      <w:lvlText w:val=""/>
      <w:lvlJc w:val="left"/>
    </w:lvl>
    <w:lvl w:ilvl="8">
      <w:start w:val="1"/>
      <w:numFmt w:val="none"/>
      <w:pStyle w:val="berschrift9"/>
      <w:suff w:val="nothing"/>
      <w:lvlText w:val=""/>
      <w:lvlJc w:val="left"/>
    </w:lvl>
  </w:abstractNum>
  <w:abstractNum w:abstractNumId="9" w15:restartNumberingAfterBreak="0">
    <w:nsid w:val="3D576C65"/>
    <w:multiLevelType w:val="singleLevel"/>
    <w:tmpl w:val="0407000F"/>
    <w:lvl w:ilvl="0">
      <w:start w:val="5"/>
      <w:numFmt w:val="decimal"/>
      <w:lvlText w:val="%1."/>
      <w:lvlJc w:val="left"/>
      <w:pPr>
        <w:tabs>
          <w:tab w:val="num" w:pos="360"/>
        </w:tabs>
        <w:ind w:left="360" w:hanging="360"/>
      </w:pPr>
      <w:rPr>
        <w:rFonts w:hint="default"/>
      </w:rPr>
    </w:lvl>
  </w:abstractNum>
  <w:abstractNum w:abstractNumId="10" w15:restartNumberingAfterBreak="0">
    <w:nsid w:val="454F2E78"/>
    <w:multiLevelType w:val="singleLevel"/>
    <w:tmpl w:val="A5B48E8C"/>
    <w:lvl w:ilvl="0">
      <w:start w:val="1"/>
      <w:numFmt w:val="bullet"/>
      <w:lvlText w:val="­"/>
      <w:lvlJc w:val="left"/>
      <w:pPr>
        <w:tabs>
          <w:tab w:val="num" w:pos="360"/>
        </w:tabs>
        <w:ind w:left="360" w:hanging="360"/>
      </w:pPr>
      <w:rPr>
        <w:rFonts w:ascii="Times New Roman" w:hAnsi="Times New Roman" w:hint="default"/>
        <w:sz w:val="16"/>
      </w:rPr>
    </w:lvl>
  </w:abstractNum>
  <w:num w:numId="1" w16cid:durableId="1955095641">
    <w:abstractNumId w:val="8"/>
  </w:num>
  <w:num w:numId="2" w16cid:durableId="2020040127">
    <w:abstractNumId w:val="9"/>
  </w:num>
  <w:num w:numId="3" w16cid:durableId="900989764">
    <w:abstractNumId w:val="7"/>
  </w:num>
  <w:num w:numId="4" w16cid:durableId="1459058421">
    <w:abstractNumId w:val="6"/>
  </w:num>
  <w:num w:numId="5" w16cid:durableId="1892379940">
    <w:abstractNumId w:val="5"/>
  </w:num>
  <w:num w:numId="6" w16cid:durableId="1538616925">
    <w:abstractNumId w:val="4"/>
  </w:num>
  <w:num w:numId="7" w16cid:durableId="2017147947">
    <w:abstractNumId w:val="3"/>
  </w:num>
  <w:num w:numId="8" w16cid:durableId="659773339">
    <w:abstractNumId w:val="2"/>
  </w:num>
  <w:num w:numId="9" w16cid:durableId="583153707">
    <w:abstractNumId w:val="1"/>
  </w:num>
  <w:num w:numId="10" w16cid:durableId="854000992">
    <w:abstractNumId w:val="0"/>
  </w:num>
  <w:num w:numId="11" w16cid:durableId="16495484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GrammaticalErrors/>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E16"/>
    <w:rsid w:val="00004D1A"/>
    <w:rsid w:val="000359C6"/>
    <w:rsid w:val="000376AC"/>
    <w:rsid w:val="000948A6"/>
    <w:rsid w:val="000C5FDA"/>
    <w:rsid w:val="000D4339"/>
    <w:rsid w:val="000E1AFF"/>
    <w:rsid w:val="000E400B"/>
    <w:rsid w:val="000F7A89"/>
    <w:rsid w:val="001506EB"/>
    <w:rsid w:val="00151384"/>
    <w:rsid w:val="001A7D72"/>
    <w:rsid w:val="001D2C21"/>
    <w:rsid w:val="001F2B64"/>
    <w:rsid w:val="001F7A7D"/>
    <w:rsid w:val="002240FE"/>
    <w:rsid w:val="00240037"/>
    <w:rsid w:val="00285558"/>
    <w:rsid w:val="002A05FF"/>
    <w:rsid w:val="002C5349"/>
    <w:rsid w:val="002D6E66"/>
    <w:rsid w:val="00341825"/>
    <w:rsid w:val="0036067A"/>
    <w:rsid w:val="0037541C"/>
    <w:rsid w:val="00417FE3"/>
    <w:rsid w:val="004458D7"/>
    <w:rsid w:val="00461454"/>
    <w:rsid w:val="004D27A8"/>
    <w:rsid w:val="004F359D"/>
    <w:rsid w:val="005359B6"/>
    <w:rsid w:val="005B36C7"/>
    <w:rsid w:val="00680B1F"/>
    <w:rsid w:val="006C66B2"/>
    <w:rsid w:val="0072594C"/>
    <w:rsid w:val="00747793"/>
    <w:rsid w:val="0076158C"/>
    <w:rsid w:val="007A3163"/>
    <w:rsid w:val="007F0032"/>
    <w:rsid w:val="007F3652"/>
    <w:rsid w:val="00835F53"/>
    <w:rsid w:val="00867C1D"/>
    <w:rsid w:val="00876182"/>
    <w:rsid w:val="00887D28"/>
    <w:rsid w:val="008A2DFD"/>
    <w:rsid w:val="008E1C89"/>
    <w:rsid w:val="009259FB"/>
    <w:rsid w:val="009326E6"/>
    <w:rsid w:val="00991E9A"/>
    <w:rsid w:val="009B6A39"/>
    <w:rsid w:val="009C446D"/>
    <w:rsid w:val="00A0035A"/>
    <w:rsid w:val="00A84E16"/>
    <w:rsid w:val="00AA5798"/>
    <w:rsid w:val="00AD5952"/>
    <w:rsid w:val="00AF63C4"/>
    <w:rsid w:val="00B07E06"/>
    <w:rsid w:val="00B16ACA"/>
    <w:rsid w:val="00B61062"/>
    <w:rsid w:val="00B87890"/>
    <w:rsid w:val="00B97DA7"/>
    <w:rsid w:val="00BB5453"/>
    <w:rsid w:val="00BB7D27"/>
    <w:rsid w:val="00BD088F"/>
    <w:rsid w:val="00BE472F"/>
    <w:rsid w:val="00BF1140"/>
    <w:rsid w:val="00BF4247"/>
    <w:rsid w:val="00C000F6"/>
    <w:rsid w:val="00C0662B"/>
    <w:rsid w:val="00C21B28"/>
    <w:rsid w:val="00C23253"/>
    <w:rsid w:val="00C4263E"/>
    <w:rsid w:val="00C52170"/>
    <w:rsid w:val="00C95FEA"/>
    <w:rsid w:val="00CC655D"/>
    <w:rsid w:val="00CC6FAA"/>
    <w:rsid w:val="00CD09C7"/>
    <w:rsid w:val="00D311A4"/>
    <w:rsid w:val="00D863D8"/>
    <w:rsid w:val="00DA2D52"/>
    <w:rsid w:val="00DC57C5"/>
    <w:rsid w:val="00DF3D00"/>
    <w:rsid w:val="00E3360F"/>
    <w:rsid w:val="00E40D40"/>
    <w:rsid w:val="00E5086A"/>
    <w:rsid w:val="00EA4BC9"/>
    <w:rsid w:val="00EE0A38"/>
    <w:rsid w:val="00F14810"/>
    <w:rsid w:val="00F760B8"/>
    <w:rsid w:val="00FB17A7"/>
    <w:rsid w:val="00FF7C5C"/>
    <w:rsid w:val="02FF1281"/>
    <w:rsid w:val="0919255D"/>
    <w:rsid w:val="10CD92A1"/>
    <w:rsid w:val="146D3360"/>
    <w:rsid w:val="1DBAD100"/>
    <w:rsid w:val="2DE7A14A"/>
    <w:rsid w:val="37DBAB41"/>
    <w:rsid w:val="46ACE15D"/>
    <w:rsid w:val="4CA740E9"/>
    <w:rsid w:val="5B0E357E"/>
    <w:rsid w:val="5E4D3522"/>
    <w:rsid w:val="72C7B1BC"/>
    <w:rsid w:val="75172D73"/>
    <w:rsid w:val="75357551"/>
    <w:rsid w:val="76DCE880"/>
    <w:rsid w:val="7973281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F5BE9"/>
  <w15:docId w15:val="{63BF3A28-99CB-4622-82C5-9D4C22438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it-I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20" w:line="240" w:lineRule="atLeast"/>
      <w:jc w:val="both"/>
    </w:pPr>
    <w:rPr>
      <w:rFonts w:ascii="Arial" w:hAnsi="Arial"/>
    </w:rPr>
  </w:style>
  <w:style w:type="paragraph" w:styleId="berschrift1">
    <w:name w:val="heading 1"/>
    <w:basedOn w:val="Standard"/>
    <w:next w:val="Standard"/>
    <w:qFormat/>
    <w:pPr>
      <w:keepNext/>
      <w:pageBreakBefore/>
      <w:numPr>
        <w:numId w:val="1"/>
      </w:numPr>
      <w:spacing w:after="360" w:line="360" w:lineRule="atLeast"/>
      <w:jc w:val="left"/>
      <w:outlineLvl w:val="0"/>
    </w:pPr>
    <w:rPr>
      <w:b/>
      <w:kern w:val="28"/>
      <w:sz w:val="36"/>
    </w:rPr>
  </w:style>
  <w:style w:type="paragraph" w:styleId="berschrift2">
    <w:name w:val="heading 2"/>
    <w:basedOn w:val="Standard"/>
    <w:next w:val="Standard"/>
    <w:qFormat/>
    <w:pPr>
      <w:keepNext/>
      <w:numPr>
        <w:ilvl w:val="1"/>
        <w:numId w:val="1"/>
      </w:numPr>
      <w:spacing w:before="400" w:after="240" w:line="320" w:lineRule="atLeast"/>
      <w:jc w:val="left"/>
      <w:outlineLvl w:val="1"/>
    </w:pPr>
    <w:rPr>
      <w:b/>
      <w:kern w:val="20"/>
      <w:sz w:val="28"/>
    </w:rPr>
  </w:style>
  <w:style w:type="paragraph" w:styleId="berschrift3">
    <w:name w:val="heading 3"/>
    <w:basedOn w:val="Standard"/>
    <w:next w:val="Textkrper"/>
    <w:qFormat/>
    <w:pPr>
      <w:keepNext/>
      <w:numPr>
        <w:ilvl w:val="2"/>
        <w:numId w:val="1"/>
      </w:numPr>
      <w:spacing w:before="320" w:after="160" w:line="240" w:lineRule="auto"/>
      <w:jc w:val="left"/>
      <w:outlineLvl w:val="2"/>
    </w:pPr>
    <w:rPr>
      <w:b/>
      <w:kern w:val="20"/>
      <w:sz w:val="24"/>
    </w:rPr>
  </w:style>
  <w:style w:type="paragraph" w:styleId="berschrift4">
    <w:name w:val="heading 4"/>
    <w:basedOn w:val="Standard"/>
    <w:next w:val="Textkrper"/>
    <w:qFormat/>
    <w:pPr>
      <w:keepNext/>
      <w:numPr>
        <w:ilvl w:val="3"/>
        <w:numId w:val="1"/>
      </w:numPr>
      <w:spacing w:before="240"/>
      <w:jc w:val="left"/>
      <w:outlineLvl w:val="3"/>
    </w:pPr>
    <w:rPr>
      <w:b/>
      <w:kern w:val="20"/>
    </w:rPr>
  </w:style>
  <w:style w:type="paragraph" w:styleId="berschrift5">
    <w:name w:val="heading 5"/>
    <w:basedOn w:val="Standard"/>
    <w:next w:val="Textkrper"/>
    <w:qFormat/>
    <w:pPr>
      <w:keepNext/>
      <w:numPr>
        <w:ilvl w:val="4"/>
        <w:numId w:val="1"/>
      </w:numPr>
      <w:spacing w:before="240" w:after="80" w:line="240" w:lineRule="auto"/>
      <w:jc w:val="left"/>
      <w:outlineLvl w:val="4"/>
    </w:pPr>
    <w:rPr>
      <w:b/>
      <w:kern w:val="28"/>
    </w:rPr>
  </w:style>
  <w:style w:type="paragraph" w:styleId="berschrift6">
    <w:name w:val="heading 6"/>
    <w:basedOn w:val="Standard"/>
    <w:next w:val="Textkrper"/>
    <w:qFormat/>
    <w:pPr>
      <w:keepNext/>
      <w:numPr>
        <w:ilvl w:val="5"/>
        <w:numId w:val="1"/>
      </w:numPr>
      <w:spacing w:before="120" w:after="80" w:line="240" w:lineRule="auto"/>
      <w:jc w:val="left"/>
      <w:outlineLvl w:val="5"/>
    </w:pPr>
    <w:rPr>
      <w:b/>
      <w:i/>
      <w:kern w:val="28"/>
    </w:rPr>
  </w:style>
  <w:style w:type="paragraph" w:styleId="berschrift7">
    <w:name w:val="heading 7"/>
    <w:basedOn w:val="Standard"/>
    <w:next w:val="Textkrper"/>
    <w:qFormat/>
    <w:pPr>
      <w:keepNext/>
      <w:keepLines/>
      <w:pageBreakBefore/>
      <w:numPr>
        <w:ilvl w:val="6"/>
        <w:numId w:val="1"/>
      </w:numPr>
      <w:spacing w:after="360" w:line="360" w:lineRule="atLeast"/>
      <w:jc w:val="left"/>
      <w:outlineLvl w:val="6"/>
    </w:pPr>
    <w:rPr>
      <w:b/>
      <w:kern w:val="28"/>
      <w:sz w:val="36"/>
    </w:rPr>
  </w:style>
  <w:style w:type="paragraph" w:styleId="berschrift8">
    <w:name w:val="heading 8"/>
    <w:basedOn w:val="Standard"/>
    <w:next w:val="Standardeinzug"/>
    <w:qFormat/>
    <w:pPr>
      <w:numPr>
        <w:ilvl w:val="7"/>
        <w:numId w:val="1"/>
      </w:numPr>
      <w:outlineLvl w:val="7"/>
    </w:pPr>
    <w:rPr>
      <w:rFonts w:ascii="Times" w:hAnsi="Times"/>
      <w:i/>
    </w:rPr>
  </w:style>
  <w:style w:type="paragraph" w:styleId="berschrift9">
    <w:name w:val="heading 9"/>
    <w:basedOn w:val="Standard"/>
    <w:next w:val="Standardeinzug"/>
    <w:qFormat/>
    <w:pPr>
      <w:numPr>
        <w:ilvl w:val="8"/>
        <w:numId w:val="1"/>
      </w:numPr>
      <w:outlineLvl w:val="8"/>
    </w:pPr>
    <w:rPr>
      <w:rFonts w:ascii="Times" w:hAnsi="Times"/>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krzung">
    <w:name w:val="Abkürzung"/>
    <w:basedOn w:val="Standard"/>
    <w:pPr>
      <w:tabs>
        <w:tab w:val="right" w:pos="9072"/>
      </w:tabs>
      <w:spacing w:line="360" w:lineRule="exact"/>
      <w:ind w:left="2268" w:hanging="2268"/>
    </w:pPr>
    <w:rPr>
      <w:sz w:val="24"/>
    </w:rPr>
  </w:style>
  <w:style w:type="paragraph" w:customStyle="1" w:styleId="Anmerkung">
    <w:name w:val="Anmerkung"/>
    <w:basedOn w:val="Standard"/>
    <w:rPr>
      <w:i/>
      <w:vanish/>
      <w:sz w:val="24"/>
    </w:rPr>
  </w:style>
  <w:style w:type="paragraph" w:styleId="Kommentartext">
    <w:name w:val="annotation text"/>
    <w:basedOn w:val="Standard"/>
    <w:link w:val="KommentartextZchn"/>
    <w:uiPriority w:val="99"/>
    <w:semiHidden/>
    <w:pPr>
      <w:spacing w:line="360" w:lineRule="atLeast"/>
      <w:ind w:firstLine="284"/>
    </w:pPr>
  </w:style>
  <w:style w:type="character" w:styleId="Kommentarzeichen">
    <w:name w:val="annotation reference"/>
    <w:uiPriority w:val="99"/>
    <w:semiHidden/>
    <w:rPr>
      <w:sz w:val="16"/>
    </w:rPr>
  </w:style>
  <w:style w:type="paragraph" w:customStyle="1" w:styleId="ASMListing">
    <w:name w:val="ASM Listing"/>
    <w:basedOn w:val="Standard"/>
    <w:pPr>
      <w:tabs>
        <w:tab w:val="left" w:pos="1814"/>
        <w:tab w:val="left" w:pos="2722"/>
        <w:tab w:val="left" w:pos="5443"/>
      </w:tabs>
      <w:spacing w:line="240" w:lineRule="auto"/>
      <w:jc w:val="left"/>
    </w:pPr>
    <w:rPr>
      <w:rFonts w:ascii="Courier" w:hAnsi="Courier"/>
      <w:sz w:val="24"/>
    </w:rPr>
  </w:style>
  <w:style w:type="paragraph" w:customStyle="1" w:styleId="Aufzhlung1">
    <w:name w:val="Aufzählung1"/>
    <w:basedOn w:val="Standard"/>
    <w:pPr>
      <w:ind w:left="283" w:hanging="283"/>
    </w:pPr>
  </w:style>
  <w:style w:type="paragraph" w:customStyle="1" w:styleId="Aufzhlung2">
    <w:name w:val="Aufzählung2"/>
    <w:basedOn w:val="Aufzhlung1"/>
    <w:pPr>
      <w:ind w:left="567"/>
    </w:pPr>
  </w:style>
  <w:style w:type="paragraph" w:customStyle="1" w:styleId="Bild">
    <w:name w:val="Bild"/>
    <w:basedOn w:val="Standard"/>
    <w:next w:val="Standard"/>
    <w:pPr>
      <w:keepNext/>
      <w:keepLines/>
      <w:spacing w:before="240" w:line="360" w:lineRule="atLeast"/>
      <w:jc w:val="center"/>
    </w:pPr>
    <w:rPr>
      <w:sz w:val="24"/>
    </w:rPr>
  </w:style>
  <w:style w:type="paragraph" w:customStyle="1" w:styleId="Bildunterschrift">
    <w:name w:val="Bildunterschrift"/>
    <w:basedOn w:val="Standard"/>
    <w:next w:val="Standard"/>
    <w:pPr>
      <w:tabs>
        <w:tab w:val="left" w:pos="1701"/>
      </w:tabs>
      <w:spacing w:before="120" w:after="240" w:line="360" w:lineRule="atLeast"/>
      <w:ind w:left="1701" w:right="567" w:hanging="1134"/>
    </w:pPr>
    <w:rPr>
      <w:sz w:val="24"/>
    </w:rPr>
  </w:style>
  <w:style w:type="paragraph" w:customStyle="1" w:styleId="facts">
    <w:name w:val="facts"/>
    <w:basedOn w:val="Standard"/>
    <w:pPr>
      <w:keepNext/>
      <w:spacing w:after="240" w:line="240" w:lineRule="auto"/>
      <w:ind w:left="567"/>
    </w:pPr>
    <w:rPr>
      <w:sz w:val="24"/>
    </w:rPr>
  </w:style>
  <w:style w:type="paragraph" w:customStyle="1" w:styleId="Fronttitel">
    <w:name w:val="Fronttitel"/>
    <w:basedOn w:val="Standard"/>
    <w:pPr>
      <w:spacing w:line="1400" w:lineRule="atLeast"/>
      <w:jc w:val="center"/>
    </w:pPr>
    <w:rPr>
      <w:b/>
      <w:sz w:val="80"/>
    </w:rPr>
  </w:style>
  <w:style w:type="paragraph" w:styleId="Funotentext">
    <w:name w:val="footnote text"/>
    <w:basedOn w:val="Standard"/>
    <w:semiHidden/>
    <w:pPr>
      <w:spacing w:line="360" w:lineRule="atLeast"/>
      <w:ind w:firstLine="284"/>
    </w:pPr>
  </w:style>
  <w:style w:type="character" w:styleId="Funotenzeichen">
    <w:name w:val="footnote reference"/>
    <w:semiHidden/>
    <w:rPr>
      <w:position w:val="6"/>
      <w:sz w:val="16"/>
    </w:rPr>
  </w:style>
  <w:style w:type="paragraph" w:styleId="Fuzeile">
    <w:name w:val="footer"/>
    <w:basedOn w:val="Standard"/>
    <w:pPr>
      <w:pBdr>
        <w:top w:val="single" w:sz="6" w:space="1" w:color="C0C0C0"/>
      </w:pBdr>
      <w:tabs>
        <w:tab w:val="right" w:pos="9072"/>
      </w:tabs>
      <w:spacing w:before="120" w:after="0"/>
    </w:pPr>
    <w:rPr>
      <w:i/>
      <w:sz w:val="18"/>
    </w:rPr>
  </w:style>
  <w:style w:type="paragraph" w:customStyle="1" w:styleId="Gleichung">
    <w:name w:val="Gleichung"/>
    <w:basedOn w:val="Standard"/>
    <w:pPr>
      <w:tabs>
        <w:tab w:val="left" w:pos="7938"/>
      </w:tabs>
      <w:spacing w:before="240" w:line="360" w:lineRule="atLeast"/>
      <w:ind w:left="1134"/>
      <w:jc w:val="left"/>
    </w:pPr>
    <w:rPr>
      <w:sz w:val="24"/>
    </w:rPr>
  </w:style>
  <w:style w:type="paragraph" w:styleId="Index1">
    <w:name w:val="index 1"/>
    <w:basedOn w:val="Standard"/>
    <w:next w:val="Standard"/>
    <w:semiHidden/>
    <w:pPr>
      <w:tabs>
        <w:tab w:val="right" w:pos="4175"/>
      </w:tabs>
      <w:spacing w:after="0"/>
      <w:jc w:val="left"/>
    </w:pPr>
    <w:rPr>
      <w:rFonts w:ascii="Helv" w:hAnsi="Helv"/>
    </w:rPr>
  </w:style>
  <w:style w:type="paragraph" w:styleId="Index2">
    <w:name w:val="index 2"/>
    <w:basedOn w:val="Standard"/>
    <w:next w:val="Standard"/>
    <w:semiHidden/>
    <w:pPr>
      <w:tabs>
        <w:tab w:val="right" w:pos="4175"/>
      </w:tabs>
      <w:spacing w:after="0"/>
      <w:ind w:left="284"/>
      <w:jc w:val="left"/>
    </w:pPr>
    <w:rPr>
      <w:rFonts w:ascii="Helv" w:hAnsi="Helv"/>
    </w:rPr>
  </w:style>
  <w:style w:type="paragraph" w:styleId="Index3">
    <w:name w:val="index 3"/>
    <w:basedOn w:val="Standard"/>
    <w:next w:val="Standard"/>
    <w:semiHidden/>
    <w:pPr>
      <w:tabs>
        <w:tab w:val="right" w:pos="4175"/>
      </w:tabs>
      <w:spacing w:after="0"/>
      <w:ind w:left="567"/>
      <w:jc w:val="left"/>
    </w:pPr>
    <w:rPr>
      <w:rFonts w:ascii="Helv" w:hAnsi="Helv"/>
    </w:rPr>
  </w:style>
  <w:style w:type="paragraph" w:styleId="Index4">
    <w:name w:val="index 4"/>
    <w:basedOn w:val="Standard"/>
    <w:next w:val="Standard"/>
    <w:semiHidden/>
    <w:pPr>
      <w:tabs>
        <w:tab w:val="right" w:pos="4175"/>
      </w:tabs>
      <w:spacing w:after="0"/>
      <w:ind w:left="880" w:hanging="220"/>
      <w:jc w:val="left"/>
    </w:pPr>
    <w:rPr>
      <w:rFonts w:ascii="Times New Roman" w:hAnsi="Times New Roman"/>
      <w:sz w:val="18"/>
    </w:rPr>
  </w:style>
  <w:style w:type="paragraph" w:styleId="Index5">
    <w:name w:val="index 5"/>
    <w:basedOn w:val="Standard"/>
    <w:next w:val="Standard"/>
    <w:semiHidden/>
    <w:pPr>
      <w:tabs>
        <w:tab w:val="right" w:pos="4175"/>
      </w:tabs>
      <w:spacing w:after="0"/>
      <w:ind w:left="1100" w:hanging="220"/>
      <w:jc w:val="left"/>
    </w:pPr>
    <w:rPr>
      <w:rFonts w:ascii="Times New Roman" w:hAnsi="Times New Roman"/>
      <w:sz w:val="18"/>
    </w:rPr>
  </w:style>
  <w:style w:type="paragraph" w:styleId="Index6">
    <w:name w:val="index 6"/>
    <w:basedOn w:val="Standard"/>
    <w:next w:val="Standard"/>
    <w:semiHidden/>
    <w:pPr>
      <w:tabs>
        <w:tab w:val="right" w:pos="4175"/>
      </w:tabs>
      <w:spacing w:after="0"/>
      <w:ind w:left="1320" w:hanging="220"/>
      <w:jc w:val="left"/>
    </w:pPr>
    <w:rPr>
      <w:rFonts w:ascii="Times New Roman" w:hAnsi="Times New Roman"/>
      <w:sz w:val="18"/>
    </w:rPr>
  </w:style>
  <w:style w:type="paragraph" w:styleId="Index7">
    <w:name w:val="index 7"/>
    <w:basedOn w:val="Standard"/>
    <w:next w:val="Standard"/>
    <w:semiHidden/>
    <w:pPr>
      <w:tabs>
        <w:tab w:val="right" w:pos="4175"/>
      </w:tabs>
      <w:spacing w:after="0"/>
      <w:ind w:left="1540" w:hanging="220"/>
      <w:jc w:val="left"/>
    </w:pPr>
    <w:rPr>
      <w:rFonts w:ascii="Times New Roman" w:hAnsi="Times New Roman"/>
      <w:sz w:val="18"/>
    </w:rPr>
  </w:style>
  <w:style w:type="paragraph" w:styleId="Indexberschrift">
    <w:name w:val="index heading"/>
    <w:basedOn w:val="Standard"/>
    <w:next w:val="Index1"/>
    <w:semiHidden/>
    <w:pPr>
      <w:spacing w:before="240"/>
      <w:jc w:val="center"/>
    </w:pPr>
    <w:rPr>
      <w:rFonts w:ascii="Times New Roman" w:hAnsi="Times New Roman"/>
      <w:b/>
      <w:sz w:val="26"/>
    </w:rPr>
  </w:style>
  <w:style w:type="paragraph" w:styleId="Kopfzeile">
    <w:name w:val="header"/>
    <w:basedOn w:val="Standard"/>
    <w:pPr>
      <w:pBdr>
        <w:bottom w:val="single" w:sz="6" w:space="1" w:color="C0C0C0"/>
      </w:pBdr>
      <w:tabs>
        <w:tab w:val="right" w:pos="8222"/>
        <w:tab w:val="right" w:pos="9072"/>
      </w:tabs>
    </w:pPr>
    <w:rPr>
      <w:i/>
      <w:sz w:val="18"/>
    </w:rPr>
  </w:style>
  <w:style w:type="paragraph" w:customStyle="1" w:styleId="Literatur">
    <w:name w:val="Literatur"/>
    <w:basedOn w:val="Standard"/>
    <w:pPr>
      <w:tabs>
        <w:tab w:val="left" w:pos="737"/>
      </w:tabs>
      <w:spacing w:line="360" w:lineRule="exact"/>
      <w:ind w:left="2835" w:hanging="2835"/>
    </w:pPr>
    <w:rPr>
      <w:sz w:val="24"/>
    </w:rPr>
  </w:style>
  <w:style w:type="paragraph" w:customStyle="1" w:styleId="Standard1">
    <w:name w:val="Standard1"/>
    <w:pPr>
      <w:spacing w:line="358" w:lineRule="atLeast"/>
      <w:jc w:val="both"/>
    </w:pPr>
    <w:rPr>
      <w:sz w:val="28"/>
    </w:rPr>
  </w:style>
  <w:style w:type="paragraph" w:customStyle="1" w:styleId="NumEingerckt">
    <w:name w:val="Num Eingerückt"/>
    <w:basedOn w:val="Standard"/>
    <w:pPr>
      <w:spacing w:before="46" w:after="29"/>
      <w:ind w:left="624" w:firstLine="244"/>
    </w:pPr>
    <w:rPr>
      <w:sz w:val="24"/>
    </w:rPr>
  </w:style>
  <w:style w:type="paragraph" w:customStyle="1" w:styleId="Nummeriert">
    <w:name w:val="Nummeriert"/>
    <w:basedOn w:val="Standard"/>
    <w:pPr>
      <w:tabs>
        <w:tab w:val="left" w:pos="313"/>
        <w:tab w:val="left" w:pos="624"/>
      </w:tabs>
      <w:spacing w:before="46" w:after="29"/>
      <w:ind w:left="624" w:hanging="624"/>
    </w:pPr>
    <w:rPr>
      <w:sz w:val="24"/>
    </w:rPr>
  </w:style>
  <w:style w:type="paragraph" w:customStyle="1" w:styleId="schedule0">
    <w:name w:val="schedule0"/>
    <w:basedOn w:val="Standard"/>
    <w:pPr>
      <w:ind w:right="113"/>
      <w:jc w:val="left"/>
    </w:pPr>
    <w:rPr>
      <w:b/>
    </w:rPr>
  </w:style>
  <w:style w:type="paragraph" w:customStyle="1" w:styleId="schedule01">
    <w:name w:val="schedule01"/>
    <w:basedOn w:val="Standard"/>
    <w:pPr>
      <w:spacing w:before="60" w:line="180" w:lineRule="exact"/>
      <w:jc w:val="left"/>
    </w:pPr>
  </w:style>
  <w:style w:type="paragraph" w:styleId="Standardeinzug">
    <w:name w:val="Normal Indent"/>
    <w:basedOn w:val="Standard"/>
    <w:pPr>
      <w:ind w:left="284"/>
    </w:pPr>
  </w:style>
  <w:style w:type="paragraph" w:customStyle="1" w:styleId="StdEingerckt">
    <w:name w:val="Std Eingerückt"/>
    <w:basedOn w:val="Standard"/>
    <w:pPr>
      <w:ind w:firstLine="244"/>
    </w:pPr>
  </w:style>
  <w:style w:type="paragraph" w:customStyle="1" w:styleId="Tabelle">
    <w:name w:val="Tabelle"/>
    <w:basedOn w:val="Standard"/>
    <w:pPr>
      <w:keepNext/>
      <w:keepLines/>
      <w:spacing w:before="60" w:after="40" w:line="240" w:lineRule="exact"/>
      <w:ind w:left="142" w:right="142"/>
      <w:jc w:val="left"/>
    </w:pPr>
    <w:rPr>
      <w:sz w:val="18"/>
    </w:rPr>
  </w:style>
  <w:style w:type="paragraph" w:customStyle="1" w:styleId="Table">
    <w:name w:val="Table"/>
    <w:basedOn w:val="Standard"/>
    <w:pPr>
      <w:spacing w:before="120" w:after="240"/>
      <w:ind w:left="2268" w:right="567" w:hanging="1701"/>
    </w:pPr>
  </w:style>
  <w:style w:type="paragraph" w:customStyle="1" w:styleId="Titel1">
    <w:name w:val="Titel 1"/>
    <w:basedOn w:val="Standard"/>
    <w:pPr>
      <w:keepNext/>
      <w:keepLines/>
      <w:spacing w:before="140" w:after="260" w:line="500" w:lineRule="atLeast"/>
    </w:pPr>
    <w:rPr>
      <w:b/>
      <w:sz w:val="40"/>
    </w:rPr>
  </w:style>
  <w:style w:type="paragraph" w:customStyle="1" w:styleId="Titel2">
    <w:name w:val="Titel 2"/>
    <w:basedOn w:val="Standard"/>
    <w:pPr>
      <w:keepNext/>
      <w:keepLines/>
      <w:spacing w:before="120" w:after="140" w:line="400" w:lineRule="atLeast"/>
    </w:pPr>
    <w:rPr>
      <w:b/>
      <w:sz w:val="32"/>
    </w:rPr>
  </w:style>
  <w:style w:type="paragraph" w:customStyle="1" w:styleId="Titel3">
    <w:name w:val="Titel 3"/>
    <w:basedOn w:val="Standard"/>
    <w:pPr>
      <w:keepNext/>
      <w:keepLines/>
      <w:spacing w:before="124" w:line="318" w:lineRule="atLeast"/>
    </w:pPr>
    <w:rPr>
      <w:b/>
      <w:sz w:val="26"/>
    </w:rPr>
  </w:style>
  <w:style w:type="paragraph" w:customStyle="1" w:styleId="Verfasserzeile">
    <w:name w:val="Verfasserzeile"/>
    <w:basedOn w:val="berschrift1"/>
    <w:next w:val="Standard"/>
    <w:pPr>
      <w:numPr>
        <w:numId w:val="0"/>
      </w:numPr>
      <w:spacing w:before="960" w:after="0" w:line="240" w:lineRule="auto"/>
      <w:jc w:val="center"/>
      <w:outlineLvl w:val="9"/>
    </w:pPr>
  </w:style>
  <w:style w:type="paragraph" w:styleId="Verzeichnis1">
    <w:name w:val="toc 1"/>
    <w:basedOn w:val="Standard"/>
    <w:next w:val="Standard"/>
    <w:semiHidden/>
    <w:pPr>
      <w:tabs>
        <w:tab w:val="right" w:leader="dot" w:pos="9071"/>
      </w:tabs>
      <w:spacing w:before="120" w:line="360" w:lineRule="exact"/>
      <w:ind w:left="567" w:right="851" w:hanging="567"/>
    </w:pPr>
    <w:rPr>
      <w:b/>
      <w:sz w:val="28"/>
    </w:rPr>
  </w:style>
  <w:style w:type="paragraph" w:styleId="Verzeichnis2">
    <w:name w:val="toc 2"/>
    <w:basedOn w:val="Standard"/>
    <w:next w:val="Standard"/>
    <w:semiHidden/>
    <w:pPr>
      <w:tabs>
        <w:tab w:val="right" w:leader="dot" w:pos="9071"/>
      </w:tabs>
      <w:spacing w:after="40"/>
      <w:ind w:left="454" w:right="851" w:hanging="454"/>
    </w:pPr>
  </w:style>
  <w:style w:type="paragraph" w:styleId="Verzeichnis3">
    <w:name w:val="toc 3"/>
    <w:basedOn w:val="Standard"/>
    <w:next w:val="Standard"/>
    <w:semiHidden/>
    <w:pPr>
      <w:tabs>
        <w:tab w:val="right" w:leader="dot" w:pos="9071"/>
      </w:tabs>
      <w:spacing w:after="40"/>
      <w:ind w:left="1531" w:right="851" w:hanging="1077"/>
    </w:pPr>
  </w:style>
  <w:style w:type="paragraph" w:styleId="Verzeichnis4">
    <w:name w:val="toc 4"/>
    <w:basedOn w:val="Standard"/>
    <w:next w:val="Standard"/>
    <w:semiHidden/>
    <w:pPr>
      <w:tabs>
        <w:tab w:val="right" w:leader="dot" w:pos="9071"/>
      </w:tabs>
      <w:spacing w:after="40"/>
      <w:ind w:left="2891" w:right="851" w:hanging="1814"/>
    </w:pPr>
  </w:style>
  <w:style w:type="paragraph" w:styleId="Verzeichnis5">
    <w:name w:val="toc 5"/>
    <w:basedOn w:val="Standard"/>
    <w:next w:val="Standard"/>
    <w:semiHidden/>
    <w:pPr>
      <w:tabs>
        <w:tab w:val="right" w:leader="dot" w:pos="9071"/>
      </w:tabs>
      <w:spacing w:after="0"/>
      <w:ind w:left="4479" w:right="851" w:hanging="2665"/>
    </w:pPr>
  </w:style>
  <w:style w:type="paragraph" w:styleId="Verzeichnis6">
    <w:name w:val="toc 6"/>
    <w:basedOn w:val="Standard"/>
    <w:next w:val="Standard"/>
    <w:semiHidden/>
    <w:pPr>
      <w:tabs>
        <w:tab w:val="left" w:leader="dot" w:pos="8645"/>
        <w:tab w:val="right" w:pos="9071"/>
      </w:tabs>
      <w:ind w:left="3544" w:right="850"/>
    </w:pPr>
  </w:style>
  <w:style w:type="paragraph" w:styleId="Verzeichnis7">
    <w:name w:val="toc 7"/>
    <w:basedOn w:val="Standard"/>
    <w:next w:val="Standard"/>
    <w:semiHidden/>
    <w:pPr>
      <w:tabs>
        <w:tab w:val="left" w:leader="dot" w:pos="8645"/>
        <w:tab w:val="right" w:pos="9071"/>
      </w:tabs>
      <w:spacing w:before="360" w:line="360" w:lineRule="exact"/>
      <w:ind w:right="851"/>
    </w:pPr>
    <w:rPr>
      <w:b/>
      <w:smallCaps/>
      <w:sz w:val="28"/>
    </w:rPr>
  </w:style>
  <w:style w:type="paragraph" w:styleId="Verzeichnis8">
    <w:name w:val="toc 8"/>
    <w:basedOn w:val="Standard"/>
    <w:next w:val="Standard"/>
    <w:semiHidden/>
    <w:pPr>
      <w:tabs>
        <w:tab w:val="left" w:leader="dot" w:pos="8645"/>
        <w:tab w:val="right" w:pos="9071"/>
      </w:tabs>
      <w:ind w:left="4961" w:right="850"/>
    </w:pPr>
  </w:style>
  <w:style w:type="character" w:styleId="Zeilennummer">
    <w:name w:val="line number"/>
    <w:basedOn w:val="Absatz-Standardschriftart"/>
  </w:style>
  <w:style w:type="paragraph" w:styleId="Textkrper">
    <w:name w:val="Body Text"/>
    <w:basedOn w:val="Standard"/>
  </w:style>
  <w:style w:type="paragraph" w:customStyle="1" w:styleId="NumerierungAnfang">
    <w:name w:val="Numerierung Anfang"/>
    <w:basedOn w:val="Listennummer"/>
    <w:next w:val="Listennummer"/>
    <w:pPr>
      <w:spacing w:before="80" w:line="280" w:lineRule="atLeast"/>
    </w:pPr>
  </w:style>
  <w:style w:type="paragraph" w:styleId="Listennummer">
    <w:name w:val="List Number"/>
    <w:basedOn w:val="Liste"/>
    <w:pPr>
      <w:spacing w:after="80"/>
      <w:ind w:left="284" w:hanging="284"/>
    </w:pPr>
  </w:style>
  <w:style w:type="paragraph" w:customStyle="1" w:styleId="NumerierungEnde">
    <w:name w:val="Numerierung Ende"/>
    <w:basedOn w:val="Listennummer"/>
    <w:next w:val="Standard"/>
    <w:pPr>
      <w:spacing w:after="240" w:line="280" w:lineRule="atLeast"/>
    </w:pPr>
  </w:style>
  <w:style w:type="paragraph" w:styleId="Liste">
    <w:name w:val="List"/>
    <w:basedOn w:val="Standard"/>
    <w:pPr>
      <w:ind w:left="283" w:hanging="283"/>
    </w:pPr>
  </w:style>
  <w:style w:type="paragraph" w:customStyle="1" w:styleId="AufzhlungAnfang">
    <w:name w:val="Aufzählung Anfang"/>
    <w:basedOn w:val="Aufzhlungszeichen"/>
    <w:next w:val="Aufzhlungszeichen"/>
    <w:pPr>
      <w:spacing w:before="80"/>
    </w:pPr>
  </w:style>
  <w:style w:type="paragraph" w:styleId="Aufzhlungszeichen">
    <w:name w:val="List Bullet"/>
    <w:basedOn w:val="Liste"/>
    <w:pPr>
      <w:spacing w:after="80"/>
      <w:ind w:left="284" w:hanging="284"/>
    </w:pPr>
  </w:style>
  <w:style w:type="paragraph" w:customStyle="1" w:styleId="AufzhlungEnde">
    <w:name w:val="Aufzählung Ende"/>
    <w:basedOn w:val="Aufzhlungszeichen"/>
    <w:next w:val="Standard"/>
    <w:pPr>
      <w:spacing w:after="200"/>
    </w:pPr>
  </w:style>
  <w:style w:type="character" w:styleId="Seitenzahl">
    <w:name w:val="page number"/>
    <w:rPr>
      <w:rFonts w:ascii="Helv" w:hAnsi="Helv"/>
      <w:i/>
      <w:sz w:val="20"/>
    </w:rPr>
  </w:style>
  <w:style w:type="character" w:customStyle="1" w:styleId="Befehl">
    <w:name w:val="Befehl"/>
    <w:rPr>
      <w:rFonts w:ascii="Arial" w:hAnsi="Arial"/>
      <w:b/>
      <w:sz w:val="20"/>
    </w:rPr>
  </w:style>
  <w:style w:type="character" w:customStyle="1" w:styleId="Standardzeichen">
    <w:name w:val="Standardzeichen"/>
    <w:rPr>
      <w:rFonts w:ascii="Arial" w:hAnsi="Arial"/>
      <w:sz w:val="20"/>
    </w:rPr>
  </w:style>
  <w:style w:type="paragraph" w:styleId="Beschriftung">
    <w:name w:val="caption"/>
    <w:basedOn w:val="Standard"/>
    <w:next w:val="Standard"/>
    <w:qFormat/>
    <w:pPr>
      <w:spacing w:before="120"/>
    </w:pPr>
    <w:rPr>
      <w:i/>
      <w:sz w:val="18"/>
    </w:rPr>
  </w:style>
  <w:style w:type="paragraph" w:customStyle="1" w:styleId="Handlungsanweisung">
    <w:name w:val="Handlungsanweisung"/>
    <w:basedOn w:val="Standard"/>
    <w:next w:val="NumerierungAnfang"/>
    <w:pPr>
      <w:keepNext/>
      <w:keepLines/>
      <w:shd w:val="pct20" w:color="auto" w:fill="auto"/>
      <w:spacing w:before="360" w:after="240"/>
    </w:pPr>
    <w:rPr>
      <w:b/>
    </w:rPr>
  </w:style>
  <w:style w:type="paragraph" w:styleId="Index8">
    <w:name w:val="index 8"/>
    <w:basedOn w:val="Standard"/>
    <w:next w:val="Standard"/>
    <w:semiHidden/>
    <w:pPr>
      <w:tabs>
        <w:tab w:val="right" w:pos="4175"/>
      </w:tabs>
      <w:spacing w:after="0"/>
      <w:ind w:left="1760" w:hanging="220"/>
      <w:jc w:val="left"/>
    </w:pPr>
    <w:rPr>
      <w:rFonts w:ascii="Times New Roman" w:hAnsi="Times New Roman"/>
      <w:sz w:val="18"/>
    </w:rPr>
  </w:style>
  <w:style w:type="paragraph" w:styleId="Index9">
    <w:name w:val="index 9"/>
    <w:basedOn w:val="Standard"/>
    <w:next w:val="Standard"/>
    <w:semiHidden/>
    <w:pPr>
      <w:tabs>
        <w:tab w:val="right" w:pos="4175"/>
      </w:tabs>
      <w:spacing w:after="0"/>
      <w:ind w:left="1980" w:hanging="220"/>
      <w:jc w:val="left"/>
    </w:pPr>
    <w:rPr>
      <w:rFonts w:ascii="Times New Roman" w:hAnsi="Times New Roman"/>
      <w:sz w:val="18"/>
    </w:rPr>
  </w:style>
  <w:style w:type="paragraph" w:styleId="Liste2">
    <w:name w:val="List 2"/>
    <w:basedOn w:val="Liste"/>
    <w:pPr>
      <w:tabs>
        <w:tab w:val="left" w:pos="4320"/>
      </w:tabs>
      <w:spacing w:after="80"/>
      <w:ind w:left="568" w:hanging="284"/>
    </w:pPr>
    <w:rPr>
      <w:rFonts w:ascii="Helv" w:hAnsi="Helv"/>
    </w:rPr>
  </w:style>
  <w:style w:type="paragraph" w:styleId="Verzeichnis9">
    <w:name w:val="toc 9"/>
    <w:basedOn w:val="Standard"/>
    <w:next w:val="Standard"/>
    <w:semiHidden/>
    <w:pPr>
      <w:tabs>
        <w:tab w:val="right" w:leader="dot" w:pos="9071"/>
      </w:tabs>
      <w:ind w:left="1760"/>
    </w:pPr>
  </w:style>
  <w:style w:type="paragraph" w:styleId="Textkrper2">
    <w:name w:val="Body Text 2"/>
    <w:basedOn w:val="Standard"/>
    <w:rPr>
      <w:snapToGrid w:val="0"/>
      <w:sz w:val="24"/>
    </w:rPr>
  </w:style>
  <w:style w:type="paragraph" w:customStyle="1" w:styleId="Formatvorlage1">
    <w:name w:val="Formatvorlage1"/>
    <w:basedOn w:val="Standard"/>
  </w:style>
  <w:style w:type="paragraph" w:customStyle="1" w:styleId="Textkrper21">
    <w:name w:val="Textkörper 21"/>
    <w:basedOn w:val="Standard"/>
    <w:pPr>
      <w:overflowPunct w:val="0"/>
      <w:autoSpaceDE w:val="0"/>
      <w:autoSpaceDN w:val="0"/>
      <w:adjustRightInd w:val="0"/>
      <w:spacing w:after="0" w:line="240" w:lineRule="auto"/>
      <w:ind w:left="284" w:hanging="284"/>
      <w:textAlignment w:val="baseline"/>
    </w:pPr>
    <w:rPr>
      <w:b/>
      <w:sz w:val="24"/>
    </w:rPr>
  </w:style>
  <w:style w:type="paragraph" w:customStyle="1" w:styleId="Textkrper-Einzug21">
    <w:name w:val="Textkörper-Einzug 21"/>
    <w:basedOn w:val="Standard"/>
    <w:pPr>
      <w:overflowPunct w:val="0"/>
      <w:autoSpaceDE w:val="0"/>
      <w:autoSpaceDN w:val="0"/>
      <w:adjustRightInd w:val="0"/>
      <w:spacing w:after="0" w:line="240" w:lineRule="auto"/>
      <w:ind w:left="284" w:hanging="284"/>
      <w:textAlignment w:val="baseline"/>
    </w:pPr>
    <w:rPr>
      <w:sz w:val="24"/>
    </w:rPr>
  </w:style>
  <w:style w:type="paragraph" w:styleId="Textkrper-Einzug3">
    <w:name w:val="Body Text Indent 3"/>
    <w:basedOn w:val="Standard"/>
    <w:pPr>
      <w:spacing w:after="0"/>
      <w:ind w:left="284" w:hanging="284"/>
    </w:pPr>
    <w:rPr>
      <w:sz w:val="22"/>
    </w:rPr>
  </w:style>
  <w:style w:type="paragraph" w:styleId="Textkrper3">
    <w:name w:val="Body Text 3"/>
    <w:basedOn w:val="Standard"/>
    <w:pPr>
      <w:tabs>
        <w:tab w:val="left" w:pos="4820"/>
      </w:tabs>
      <w:spacing w:after="72"/>
      <w:jc w:val="left"/>
    </w:pPr>
    <w:rPr>
      <w:b/>
      <w:sz w:val="36"/>
    </w:rPr>
  </w:style>
  <w:style w:type="paragraph" w:customStyle="1" w:styleId="Speichermdienb">
    <w:name w:val="Speichermdienb"/>
    <w:basedOn w:val="ASMListing"/>
    <w:pPr>
      <w:tabs>
        <w:tab w:val="clear" w:pos="1814"/>
        <w:tab w:val="clear" w:pos="2722"/>
        <w:tab w:val="clear" w:pos="5443"/>
        <w:tab w:val="left" w:pos="4820"/>
      </w:tabs>
      <w:spacing w:after="72" w:line="240" w:lineRule="atLeast"/>
    </w:pPr>
    <w:rPr>
      <w:rFonts w:ascii="Arial" w:hAnsi="Arial"/>
      <w:sz w:val="22"/>
    </w:rPr>
  </w:style>
  <w:style w:type="character" w:styleId="Hyperlink">
    <w:name w:val="Hyperlink"/>
    <w:rPr>
      <w:color w:val="0000FF"/>
      <w:u w:val="single"/>
    </w:rPr>
  </w:style>
  <w:style w:type="character" w:styleId="BesuchterLink">
    <w:name w:val="FollowedHyperlink"/>
    <w:rPr>
      <w:color w:val="800080"/>
      <w:u w:val="single"/>
    </w:rPr>
  </w:style>
  <w:style w:type="paragraph" w:styleId="Sprechblasentext">
    <w:name w:val="Balloon Text"/>
    <w:basedOn w:val="Standard"/>
    <w:link w:val="SprechblasentextZchn"/>
    <w:rsid w:val="00D311A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D311A4"/>
    <w:rPr>
      <w:rFonts w:ascii="Tahoma" w:hAnsi="Tahoma" w:cs="Tahoma"/>
      <w:sz w:val="16"/>
      <w:szCs w:val="16"/>
    </w:rPr>
  </w:style>
  <w:style w:type="character" w:customStyle="1" w:styleId="KommentartextZchn">
    <w:name w:val="Kommentartext Zchn"/>
    <w:basedOn w:val="Absatz-Standardschriftart"/>
    <w:link w:val="Kommentartext"/>
    <w:uiPriority w:val="99"/>
    <w:semiHidden/>
    <w:rsid w:val="00A0035A"/>
    <w:rPr>
      <w:rFonts w:ascii="Arial" w:hAnsi="Arial"/>
    </w:rPr>
  </w:style>
  <w:style w:type="paragraph" w:styleId="StandardWeb">
    <w:name w:val="Normal (Web)"/>
    <w:basedOn w:val="Standard"/>
    <w:semiHidden/>
    <w:unhideWhenUsed/>
    <w:rsid w:val="000D433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59869">
      <w:bodyDiv w:val="1"/>
      <w:marLeft w:val="0"/>
      <w:marRight w:val="0"/>
      <w:marTop w:val="0"/>
      <w:marBottom w:val="0"/>
      <w:divBdr>
        <w:top w:val="none" w:sz="0" w:space="0" w:color="auto"/>
        <w:left w:val="none" w:sz="0" w:space="0" w:color="auto"/>
        <w:bottom w:val="none" w:sz="0" w:space="0" w:color="auto"/>
        <w:right w:val="none" w:sz="0" w:space="0" w:color="auto"/>
      </w:divBdr>
    </w:div>
    <w:div w:id="451944689">
      <w:bodyDiv w:val="1"/>
      <w:marLeft w:val="0"/>
      <w:marRight w:val="0"/>
      <w:marTop w:val="0"/>
      <w:marBottom w:val="0"/>
      <w:divBdr>
        <w:top w:val="none" w:sz="0" w:space="0" w:color="auto"/>
        <w:left w:val="none" w:sz="0" w:space="0" w:color="auto"/>
        <w:bottom w:val="none" w:sz="0" w:space="0" w:color="auto"/>
        <w:right w:val="none" w:sz="0" w:space="0" w:color="auto"/>
      </w:divBdr>
    </w:div>
    <w:div w:id="1116563785">
      <w:bodyDiv w:val="1"/>
      <w:marLeft w:val="0"/>
      <w:marRight w:val="0"/>
      <w:marTop w:val="0"/>
      <w:marBottom w:val="0"/>
      <w:divBdr>
        <w:top w:val="none" w:sz="0" w:space="0" w:color="auto"/>
        <w:left w:val="none" w:sz="0" w:space="0" w:color="auto"/>
        <w:bottom w:val="none" w:sz="0" w:space="0" w:color="auto"/>
        <w:right w:val="none" w:sz="0" w:space="0" w:color="auto"/>
      </w:divBdr>
    </w:div>
    <w:div w:id="1281644877">
      <w:bodyDiv w:val="1"/>
      <w:marLeft w:val="0"/>
      <w:marRight w:val="0"/>
      <w:marTop w:val="0"/>
      <w:marBottom w:val="0"/>
      <w:divBdr>
        <w:top w:val="none" w:sz="0" w:space="0" w:color="auto"/>
        <w:left w:val="none" w:sz="0" w:space="0" w:color="auto"/>
        <w:bottom w:val="none" w:sz="0" w:space="0" w:color="auto"/>
        <w:right w:val="none" w:sz="0" w:space="0" w:color="auto"/>
      </w:divBdr>
    </w:div>
    <w:div w:id="1405643522">
      <w:bodyDiv w:val="1"/>
      <w:marLeft w:val="0"/>
      <w:marRight w:val="0"/>
      <w:marTop w:val="0"/>
      <w:marBottom w:val="0"/>
      <w:divBdr>
        <w:top w:val="none" w:sz="0" w:space="0" w:color="auto"/>
        <w:left w:val="none" w:sz="0" w:space="0" w:color="auto"/>
        <w:bottom w:val="none" w:sz="0" w:space="0" w:color="auto"/>
        <w:right w:val="none" w:sz="0" w:space="0" w:color="auto"/>
      </w:divBdr>
    </w:div>
    <w:div w:id="1592273895">
      <w:bodyDiv w:val="1"/>
      <w:marLeft w:val="0"/>
      <w:marRight w:val="0"/>
      <w:marTop w:val="0"/>
      <w:marBottom w:val="0"/>
      <w:divBdr>
        <w:top w:val="none" w:sz="0" w:space="0" w:color="auto"/>
        <w:left w:val="none" w:sz="0" w:space="0" w:color="auto"/>
        <w:bottom w:val="none" w:sz="0" w:space="0" w:color="auto"/>
        <w:right w:val="none" w:sz="0" w:space="0" w:color="auto"/>
      </w:divBdr>
    </w:div>
    <w:div w:id="194079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slerweb.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aslerweb.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es.europe@baslerweb.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75879F836D7F408EB302991F457A0C" ma:contentTypeVersion="38" ma:contentTypeDescription="Create a new document." ma:contentTypeScope="" ma:versionID="e92b5de413a037f509a612a057ca6f73">
  <xsd:schema xmlns:xsd="http://www.w3.org/2001/XMLSchema" xmlns:xs="http://www.w3.org/2001/XMLSchema" xmlns:p="http://schemas.microsoft.com/office/2006/metadata/properties" xmlns:ns2="a60e780d-56f9-49a3-b303-460a05294246" xmlns:ns3="b91a2b38-8ac2-476c-abd9-0bb498b9d899" targetNamespace="http://schemas.microsoft.com/office/2006/metadata/properties" ma:root="true" ma:fieldsID="e4bc98c2b314b6d3caa6c612e6a9decb" ns2:_="" ns3:_="">
    <xsd:import namespace="a60e780d-56f9-49a3-b303-460a05294246"/>
    <xsd:import namespace="b91a2b38-8ac2-476c-abd9-0bb498b9d899"/>
    <xsd:element name="properties">
      <xsd:complexType>
        <xsd:sequence>
          <xsd:element name="documentManagement">
            <xsd:complexType>
              <xsd:all>
                <xsd:element ref="ns2:Tags" minOccurs="0"/>
                <xsd:element ref="ns2:Language" minOccurs="0"/>
                <xsd:element ref="ns2:MediaServiceMetadata" minOccurs="0"/>
                <xsd:element ref="ns2:MediaServiceFastMetadata" minOccurs="0"/>
                <xsd:element ref="ns3:TaxCatchAll"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e780d-56f9-49a3-b303-460a05294246" elementFormDefault="qualified">
    <xsd:import namespace="http://schemas.microsoft.com/office/2006/documentManagement/types"/>
    <xsd:import namespace="http://schemas.microsoft.com/office/infopath/2007/PartnerControls"/>
    <xsd:element name="Tags" ma:index="2" nillable="true" ma:displayName="Tags" ma:format="Dropdown" ma:internalName="Tags" ma:readOnly="false">
      <xsd:complexType>
        <xsd:complexContent>
          <xsd:extension base="dms:MultiChoiceFillIn">
            <xsd:sequence>
              <xsd:element name="Value" maxOccurs="unbounded" minOccurs="0" nillable="true">
                <xsd:simpleType>
                  <xsd:union memberTypes="dms:Text">
                    <xsd:simpleType>
                      <xsd:restriction base="dms:Choice">
                        <xsd:enumeration value="ace 2"/>
                        <xsd:enumeration value="MED ace"/>
                        <xsd:enumeration value="blaze"/>
                        <xsd:enumeration value="boost"/>
                        <xsd:enumeration value="dart"/>
                        <xsd:enumeration value="Basler Stereo Camera"/>
                        <xsd:enumeration value="pylon"/>
                        <xsd:enumeration value="Interfacing"/>
                        <xsd:enumeration value="Lenses"/>
                        <xsd:enumeration value="Lighting"/>
                        <xsd:enumeration value="Components general"/>
                        <xsd:enumeration value="Thermocam"/>
                        <xsd:enumeration value="Embedded"/>
                        <xsd:enumeration value="Medical"/>
                        <xsd:enumeration value="Logistics"/>
                        <xsd:enumeration value="Robotics"/>
                        <xsd:enumeration value="Electronics"/>
                        <xsd:enumeration value="IoT / IIoT"/>
                        <xsd:enumeration value="AI_Deep Learning"/>
                        <xsd:enumeration value="Corporate"/>
                        <xsd:enumeration value="CXP-12"/>
                        <xsd:enumeration value="5_10GigE"/>
                        <xsd:enumeration value="Innovation"/>
                        <xsd:enumeration value="Partner Management"/>
                        <xsd:enumeration value="Vision Campus"/>
                        <xsd:enumeration value="3D"/>
                        <xsd:enumeration value="LMS"/>
                      </xsd:restriction>
                    </xsd:simpleType>
                  </xsd:union>
                </xsd:simpleType>
              </xsd:element>
            </xsd:sequence>
          </xsd:extension>
        </xsd:complexContent>
      </xsd:complexType>
    </xsd:element>
    <xsd:element name="Language" ma:index="3" nillable="true" ma:displayName="Language" ma:format="RadioButtons" ma:internalName="Language" ma:readOnly="false">
      <xsd:simpleType>
        <xsd:restriction base="dms:Choice">
          <xsd:enumeration value="EN"/>
          <xsd:enumeration value="DE"/>
          <xsd:enumeration value="RU"/>
          <xsd:enumeration value="CN"/>
          <xsd:enumeration value="JP"/>
          <xsd:enumeration value="KR"/>
          <xsd:enumeration value="General"/>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AutoTags" ma:index="17" nillable="true" ma:displayName="Tags" ma:hidden="true" ma:internalName="MediaServiceAutoTags"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hidden="true"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e27e5ad-325a-4bbb-a4e7-d4dc427b1f37"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1a2b38-8ac2-476c-abd9-0bb498b9d89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4f347500-e0b8-42d9-917e-4b5aee439715}" ma:internalName="TaxCatchAll" ma:readOnly="false" ma:showField="CatchAllData" ma:web="b91a2b38-8ac2-476c-abd9-0bb498b9d899">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0e780d-56f9-49a3-b303-460a05294246">
      <Terms xmlns="http://schemas.microsoft.com/office/infopath/2007/PartnerControls"/>
    </lcf76f155ced4ddcb4097134ff3c332f>
    <Language xmlns="a60e780d-56f9-49a3-b303-460a05294246" xsi:nil="true"/>
    <Tags xmlns="a60e780d-56f9-49a3-b303-460a05294246" xsi:nil="true"/>
    <TaxCatchAll xmlns="b91a2b38-8ac2-476c-abd9-0bb498b9d899" xsi:nil="true"/>
    <_Flow_SignoffStatus xmlns="a60e780d-56f9-49a3-b303-460a052942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4E9CC-7AB0-4E25-8A10-D88D80645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e780d-56f9-49a3-b303-460a05294246"/>
    <ds:schemaRef ds:uri="b91a2b38-8ac2-476c-abd9-0bb498b9d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561DFB-059E-4A99-942C-A459D3CFC9CB}">
  <ds:schemaRefs>
    <ds:schemaRef ds:uri="http://schemas.microsoft.com/office/2006/metadata/properties"/>
    <ds:schemaRef ds:uri="http://schemas.microsoft.com/office/infopath/2007/PartnerControls"/>
    <ds:schemaRef ds:uri="031a5422-a622-4449-847c-70a7addb1cab"/>
    <ds:schemaRef ds:uri="a60e780d-56f9-49a3-b303-460a05294246"/>
    <ds:schemaRef ds:uri="b91a2b38-8ac2-476c-abd9-0bb498b9d899"/>
  </ds:schemaRefs>
</ds:datastoreItem>
</file>

<file path=customXml/itemProps3.xml><?xml version="1.0" encoding="utf-8"?>
<ds:datastoreItem xmlns:ds="http://schemas.openxmlformats.org/officeDocument/2006/customXml" ds:itemID="{CC1A7826-5556-44D1-88D8-D9D1A43A5C01}">
  <ds:schemaRefs>
    <ds:schemaRef ds:uri="http://schemas.microsoft.com/sharepoint/v3/contenttype/forms"/>
  </ds:schemaRefs>
</ds:datastoreItem>
</file>

<file path=customXml/itemProps4.xml><?xml version="1.0" encoding="utf-8"?>
<ds:datastoreItem xmlns:ds="http://schemas.openxmlformats.org/officeDocument/2006/customXml" ds:itemID="{FA3801DB-336D-4364-BD38-1D2FFFEA2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3765</Characters>
  <Application>Microsoft Office Word</Application>
  <DocSecurity>0</DocSecurity>
  <Lines>31</Lines>
  <Paragraphs>8</Paragraphs>
  <ScaleCrop>false</ScaleCrop>
  <Company>Unbekannte Organisation</Company>
  <LinksUpToDate>false</LinksUpToDate>
  <CharactersWithSpaces>4386</CharactersWithSpaces>
  <SharedDoc>false</SharedDoc>
  <HLinks>
    <vt:vector size="18" baseType="variant">
      <vt:variant>
        <vt:i4>4456459</vt:i4>
      </vt:variant>
      <vt:variant>
        <vt:i4>9</vt:i4>
      </vt:variant>
      <vt:variant>
        <vt:i4>0</vt:i4>
      </vt:variant>
      <vt:variant>
        <vt:i4>5</vt:i4>
      </vt:variant>
      <vt:variant>
        <vt:lpwstr>http://www.baslerweb.com/</vt:lpwstr>
      </vt:variant>
      <vt:variant>
        <vt:lpwstr/>
      </vt:variant>
      <vt:variant>
        <vt:i4>4456459</vt:i4>
      </vt:variant>
      <vt:variant>
        <vt:i4>3</vt:i4>
      </vt:variant>
      <vt:variant>
        <vt:i4>0</vt:i4>
      </vt:variant>
      <vt:variant>
        <vt:i4>5</vt:i4>
      </vt:variant>
      <vt:variant>
        <vt:lpwstr>http://www.baslerweb.com/</vt:lpwstr>
      </vt:variant>
      <vt:variant>
        <vt:lpwstr/>
      </vt:variant>
      <vt:variant>
        <vt:i4>7471133</vt:i4>
      </vt:variant>
      <vt:variant>
        <vt:i4>0</vt:i4>
      </vt:variant>
      <vt:variant>
        <vt:i4>0</vt:i4>
      </vt:variant>
      <vt:variant>
        <vt:i4>5</vt:i4>
      </vt:variant>
      <vt:variant>
        <vt:lpwstr>mailto:sales.europe@baslerweb.com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Low pass Filter for Upper Light Image</dc:title>
  <dc:creator>AGrabbe</dc:creator>
  <cp:lastModifiedBy>Beck, Michaela</cp:lastModifiedBy>
  <cp:revision>3</cp:revision>
  <cp:lastPrinted>2002-08-23T08:41:00Z</cp:lastPrinted>
  <dcterms:created xsi:type="dcterms:W3CDTF">2025-11-07T12:29:00Z</dcterms:created>
  <dcterms:modified xsi:type="dcterms:W3CDTF">2025-11-07T12:30:00Z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0x0101000175879F836D7F408EB302991F457A0C</vt:lpwstr>
  </property>
  <property fmtid="{D5CDD505-2E9C-101B-9397-08002B2CF9AE}" pid="3" name="DocumentStatus">
    <vt:lpwstr>2;#work in progress|80c735f6-7e0c-4856-ab91-569916c0888f</vt:lpwstr>
  </property>
  <property fmtid="{D5CDD505-2E9C-101B-9397-08002B2CF9AE}" pid="4" name="DocumentType">
    <vt:lpwstr>1;#Document|b10e2cbc-022e-480c-b3b5-dea4c3f3dec8</vt:lpwstr>
  </property>
  <property fmtid="{D5CDD505-2E9C-101B-9397-08002B2CF9AE}" pid="5" name="DocumentAudience">
    <vt:lpwstr>3;#Internal|28c4d544-84cb-4067-9738-1d4588a5ba6e</vt:lpwstr>
  </property>
  <property fmtid="{D5CDD505-2E9C-101B-9397-08002B2CF9AE}" pid="6" name="ProtectionClass">
    <vt:lpwstr>4;#Basler internal (SK3)|9e2312f7-b794-41cd-842c-c22e89ad05ea</vt:lpwstr>
  </property>
  <property fmtid="{D5CDD505-2E9C-101B-9397-08002B2CF9AE}" pid="7" name="_dlc_DocIdItemGuid">
    <vt:lpwstr>aee37dd9-0e20-4851-8017-89effb70012a</vt:lpwstr>
  </property>
  <property fmtid="{D5CDD505-2E9C-101B-9397-08002B2CF9AE}" pid="8" name="TaxKeyword">
    <vt:lpwstr/>
  </property>
  <property fmtid="{D5CDD505-2E9C-101B-9397-08002B2CF9AE}" pid="9" name="MyCategorie">
    <vt:lpwstr/>
  </property>
  <property fmtid="{D5CDD505-2E9C-101B-9397-08002B2CF9AE}" pid="10" name="Team">
    <vt:lpwstr>81;#Communications|9d11a35c-a094-4a45-8047-005628c9442a</vt:lpwstr>
  </property>
  <property fmtid="{D5CDD505-2E9C-101B-9397-08002B2CF9AE}" pid="11" name="MSIP_Label_bc27f2f9-e591-4e60-99dd-8c890f2b4f5d_Enabled">
    <vt:lpwstr>true</vt:lpwstr>
  </property>
  <property fmtid="{D5CDD505-2E9C-101B-9397-08002B2CF9AE}" pid="12" name="MSIP_Label_bc27f2f9-e591-4e60-99dd-8c890f2b4f5d_SetDate">
    <vt:lpwstr>2021-07-15T03:24:49Z</vt:lpwstr>
  </property>
  <property fmtid="{D5CDD505-2E9C-101B-9397-08002B2CF9AE}" pid="13" name="MSIP_Label_bc27f2f9-e591-4e60-99dd-8c890f2b4f5d_Method">
    <vt:lpwstr>Privileged</vt:lpwstr>
  </property>
  <property fmtid="{D5CDD505-2E9C-101B-9397-08002B2CF9AE}" pid="14" name="MSIP_Label_bc27f2f9-e591-4e60-99dd-8c890f2b4f5d_Name">
    <vt:lpwstr>Basler Internal (SK3)</vt:lpwstr>
  </property>
  <property fmtid="{D5CDD505-2E9C-101B-9397-08002B2CF9AE}" pid="15" name="MSIP_Label_bc27f2f9-e591-4e60-99dd-8c890f2b4f5d_SiteId">
    <vt:lpwstr>744babbe-2423-4ffc-a968-eb9943b74386</vt:lpwstr>
  </property>
  <property fmtid="{D5CDD505-2E9C-101B-9397-08002B2CF9AE}" pid="16" name="MSIP_Label_bc27f2f9-e591-4e60-99dd-8c890f2b4f5d_ActionId">
    <vt:lpwstr>c169118f-ae00-4309-bcb8-4d8bb534a352</vt:lpwstr>
  </property>
  <property fmtid="{D5CDD505-2E9C-101B-9397-08002B2CF9AE}" pid="17" name="MSIP_Label_bc27f2f9-e591-4e60-99dd-8c890f2b4f5d_ContentBits">
    <vt:lpwstr>0</vt:lpwstr>
  </property>
  <property fmtid="{D5CDD505-2E9C-101B-9397-08002B2CF9AE}" pid="18" name="xd_ProgID">
    <vt:lpwstr/>
  </property>
  <property fmtid="{D5CDD505-2E9C-101B-9397-08002B2CF9AE}" pid="19" name="TemplateUrl">
    <vt:lpwstr/>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y fmtid="{D5CDD505-2E9C-101B-9397-08002B2CF9AE}" pid="23" name="xd_Signature">
    <vt:bool>false</vt:bool>
  </property>
  <property fmtid="{D5CDD505-2E9C-101B-9397-08002B2CF9AE}" pid="24" name="MediaServiceImageTags">
    <vt:lpwstr/>
  </property>
  <property fmtid="{D5CDD505-2E9C-101B-9397-08002B2CF9AE}" pid="25" name="Order">
    <vt:r8>11400</vt:r8>
  </property>
  <property fmtid="{D5CDD505-2E9C-101B-9397-08002B2CF9AE}" pid="26" name="_SourceUrl">
    <vt:lpwstr/>
  </property>
  <property fmtid="{D5CDD505-2E9C-101B-9397-08002B2CF9AE}" pid="27" name="_SharedFileIndex">
    <vt:lpwstr/>
  </property>
  <property fmtid="{D5CDD505-2E9C-101B-9397-08002B2CF9AE}" pid="28" name="docLang">
    <vt:lpwstr>en</vt:lpwstr>
  </property>
</Properties>
</file>