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6D2" w:rsidR="00355C90" w:rsidP="00355C90" w:rsidRDefault="00BB2978" w14:paraId="26F83C24" w14:textId="1241862F">
      <w:pPr>
        <w:pStyle w:val="Textkrper3"/>
        <w:spacing w:after="0" w:line="240" w:lineRule="auto"/>
        <w:rPr>
          <w:b w:val="0"/>
          <w:bCs/>
          <w:sz w:val="24"/>
          <w:szCs w:val="24"/>
        </w:rPr>
      </w:pPr>
      <w:r w:rsidRPr="00D066D2">
        <w:rPr>
          <w:b w:val="0"/>
          <w:bCs/>
          <w:sz w:val="24"/>
          <w:szCs w:val="24"/>
        </w:rPr>
        <w:t>PRESSEMITTEILUNG</w:t>
      </w:r>
    </w:p>
    <w:p w:rsidR="00355C90" w:rsidP="005D38C3" w:rsidRDefault="00355C90" w14:paraId="22349096" w14:textId="77777777">
      <w:pPr>
        <w:tabs>
          <w:tab w:val="left" w:pos="4820"/>
        </w:tabs>
        <w:spacing w:after="0" w:line="240" w:lineRule="auto"/>
        <w:jc w:val="left"/>
        <w:rPr>
          <w:sz w:val="22"/>
        </w:rPr>
      </w:pPr>
    </w:p>
    <w:p w:rsidR="0025008E" w:rsidP="005D38C3" w:rsidRDefault="0025008E" w14:paraId="39B50FC5" w14:textId="77777777">
      <w:pPr>
        <w:tabs>
          <w:tab w:val="left" w:pos="4820"/>
        </w:tabs>
        <w:spacing w:after="0" w:line="240" w:lineRule="auto"/>
        <w:jc w:val="left"/>
      </w:pPr>
    </w:p>
    <w:p w:rsidRPr="0025008E" w:rsidR="0025008E" w:rsidP="004E3DB1" w:rsidRDefault="0025008E" w14:paraId="7088E96F" w14:textId="1D48A969">
      <w:pPr>
        <w:spacing w:after="0" w:line="240" w:lineRule="auto"/>
        <w:jc w:val="left"/>
        <w:rPr>
          <w:b/>
          <w:bCs/>
          <w:snapToGrid w:val="0"/>
          <w:color w:val="000000"/>
          <w:sz w:val="32"/>
          <w:szCs w:val="32"/>
        </w:rPr>
      </w:pPr>
      <w:r w:rsidRPr="00D066D2">
        <w:rPr>
          <w:b/>
          <w:snapToGrid w:val="0"/>
          <w:color w:val="000000"/>
          <w:sz w:val="36"/>
          <w:szCs w:val="36"/>
        </w:rPr>
        <w:t xml:space="preserve">Basler meldet </w:t>
      </w:r>
      <w:r w:rsidRPr="00D066D2" w:rsidR="11F6B629">
        <w:rPr>
          <w:b/>
          <w:bCs/>
          <w:snapToGrid w:val="0"/>
          <w:color w:val="000000"/>
          <w:sz w:val="36"/>
          <w:szCs w:val="36"/>
        </w:rPr>
        <w:t>starkes Jahresergebnis</w:t>
      </w:r>
      <w:r w:rsidRPr="00D066D2" w:rsidR="004E3DB1">
        <w:rPr>
          <w:b/>
          <w:bCs/>
          <w:snapToGrid w:val="0"/>
          <w:color w:val="000000"/>
          <w:sz w:val="36"/>
          <w:szCs w:val="36"/>
        </w:rPr>
        <w:t xml:space="preserve"> 2022</w:t>
      </w:r>
      <w:r w:rsidRPr="135DCE53" w:rsidR="1667F463">
        <w:rPr>
          <w:b/>
          <w:bCs/>
          <w:snapToGrid w:val="0"/>
          <w:color w:val="000000"/>
          <w:sz w:val="32"/>
          <w:szCs w:val="32"/>
        </w:rPr>
        <w:t xml:space="preserve"> </w:t>
      </w:r>
    </w:p>
    <w:p w:rsidRPr="00BD2399" w:rsidR="00BB2978" w:rsidP="00D066D2" w:rsidRDefault="00BB2978" w14:paraId="39C5EFA7" w14:textId="77777777">
      <w:pPr>
        <w:spacing w:after="60" w:line="240" w:lineRule="auto"/>
        <w:ind w:left="357"/>
        <w:rPr>
          <w:snapToGrid w:val="0"/>
          <w:lang w:val="it-IT"/>
        </w:rPr>
      </w:pPr>
    </w:p>
    <w:p w:rsidRPr="00D066D2" w:rsidR="0025008E" w:rsidP="00D066D2" w:rsidRDefault="00BB2978" w14:paraId="6BCF4209" w14:textId="1DFA3985">
      <w:pPr>
        <w:spacing w:after="0" w:line="240" w:lineRule="auto"/>
        <w:rPr>
          <w:b w:val="1"/>
          <w:bCs w:val="1"/>
          <w:snapToGrid w:val="0"/>
          <w:sz w:val="22"/>
          <w:szCs w:val="22"/>
        </w:rPr>
      </w:pPr>
      <w:r w:rsidRPr="00D066D2" w:rsidR="0CC45FC0">
        <w:rPr>
          <w:b w:val="1"/>
          <w:bCs w:val="1"/>
          <w:sz w:val="22"/>
          <w:szCs w:val="22"/>
          <w:lang w:val="it-IT"/>
        </w:rPr>
        <w:t xml:space="preserve">Das </w:t>
      </w:r>
      <w:r w:rsidRPr="00D066D2" w:rsidR="00BB2978">
        <w:rPr>
          <w:b w:val="1"/>
          <w:bCs w:val="1"/>
          <w:sz w:val="22"/>
          <w:szCs w:val="22"/>
          <w:lang w:val="it-IT"/>
        </w:rPr>
        <w:t xml:space="preserve">Unternehmen </w:t>
      </w:r>
      <w:proofErr w:type="spellStart"/>
      <w:r w:rsidRPr="00D066D2" w:rsidR="00BB2978">
        <w:rPr>
          <w:b w:val="1"/>
          <w:bCs w:val="1"/>
          <w:sz w:val="22"/>
          <w:szCs w:val="22"/>
          <w:lang w:val="it-IT"/>
        </w:rPr>
        <w:t xml:space="preserve">freut</w:t>
      </w:r>
      <w:proofErr w:type="spellEnd"/>
      <w:r w:rsidRPr="00D066D2" w:rsidR="00BB2978">
        <w:rPr>
          <w:b w:val="1"/>
          <w:bCs w:val="1"/>
          <w:sz w:val="22"/>
          <w:szCs w:val="22"/>
          <w:lang w:val="it-IT"/>
        </w:rPr>
        <w:t xml:space="preserve"> </w:t>
      </w:r>
      <w:proofErr w:type="spellStart"/>
      <w:r w:rsidRPr="00D066D2" w:rsidR="00BB2978">
        <w:rPr>
          <w:b w:val="1"/>
          <w:bCs w:val="1"/>
          <w:sz w:val="22"/>
          <w:szCs w:val="22"/>
          <w:lang w:val="it-IT"/>
        </w:rPr>
        <w:t xml:space="preserve">sich</w:t>
      </w:r>
      <w:proofErr w:type="spellEnd"/>
      <w:r w:rsidRPr="00D066D2" w:rsidR="00BB2978">
        <w:rPr>
          <w:b w:val="1"/>
          <w:bCs w:val="1"/>
          <w:sz w:val="22"/>
          <w:szCs w:val="22"/>
          <w:lang w:val="it-IT"/>
        </w:rPr>
        <w:t xml:space="preserve"> </w:t>
      </w:r>
      <w:proofErr w:type="spellStart"/>
      <w:r w:rsidRPr="00D066D2" w:rsidR="00BB2978">
        <w:rPr>
          <w:b w:val="1"/>
          <w:bCs w:val="1"/>
          <w:sz w:val="22"/>
          <w:szCs w:val="22"/>
          <w:lang w:val="it-IT"/>
        </w:rPr>
        <w:t xml:space="preserve">über</w:t>
      </w:r>
      <w:proofErr w:type="spellEnd"/>
      <w:r w:rsidRPr="00D066D2" w:rsidR="00BB2978">
        <w:rPr>
          <w:b w:val="1"/>
          <w:bCs w:val="1"/>
          <w:sz w:val="22"/>
          <w:szCs w:val="22"/>
          <w:lang w:val="it-IT"/>
        </w:rPr>
        <w:t xml:space="preserve"> </w:t>
      </w:r>
      <w:proofErr w:type="spellStart"/>
      <w:r w:rsidRPr="00D066D2" w:rsidR="00BB2978">
        <w:rPr>
          <w:b w:val="1"/>
          <w:bCs w:val="1"/>
          <w:sz w:val="22"/>
          <w:szCs w:val="22"/>
          <w:lang w:val="it-IT"/>
        </w:rPr>
        <w:t xml:space="preserve">hohes</w:t>
      </w:r>
      <w:proofErr w:type="spellEnd"/>
      <w:r w:rsidRPr="00D066D2" w:rsidR="00BB2978">
        <w:rPr>
          <w:b w:val="1"/>
          <w:bCs w:val="1"/>
          <w:sz w:val="22"/>
          <w:szCs w:val="22"/>
          <w:lang w:val="it-IT"/>
        </w:rPr>
        <w:t xml:space="preserve"> </w:t>
      </w:r>
      <w:r w:rsidRPr="00D066D2" w:rsidR="00691BC8">
        <w:rPr>
          <w:b w:val="1"/>
          <w:bCs w:val="1"/>
          <w:snapToGrid w:val="0"/>
          <w:sz w:val="22"/>
          <w:szCs w:val="22"/>
        </w:rPr>
        <w:t>Umsatzwachstum und gutes Ergebnis in</w:t>
      </w:r>
      <w:r w:rsidRPr="00D066D2" w:rsidR="004E3DB1">
        <w:rPr>
          <w:b w:val="1"/>
          <w:bCs w:val="1"/>
          <w:snapToGrid w:val="0"/>
          <w:sz w:val="22"/>
          <w:szCs w:val="22"/>
        </w:rPr>
        <w:t xml:space="preserve"> 2022, </w:t>
      </w:r>
      <w:r w:rsidRPr="00D066D2" w:rsidR="00BB2978">
        <w:rPr>
          <w:b w:val="1"/>
          <w:bCs w:val="1"/>
          <w:snapToGrid w:val="0"/>
          <w:sz w:val="22"/>
          <w:szCs w:val="22"/>
        </w:rPr>
        <w:t xml:space="preserve">gibt aber </w:t>
      </w:r>
      <w:r w:rsidRPr="00D066D2" w:rsidR="004E3DB1">
        <w:rPr>
          <w:b w:val="1"/>
          <w:bCs w:val="1"/>
          <w:snapToGrid w:val="0"/>
          <w:sz w:val="22"/>
          <w:szCs w:val="22"/>
        </w:rPr>
        <w:t>verhaltene</w:t>
      </w:r>
      <w:r w:rsidRPr="00D066D2" w:rsidR="00BB2978">
        <w:rPr>
          <w:b w:val="1"/>
          <w:bCs w:val="1"/>
          <w:snapToGrid w:val="0"/>
          <w:sz w:val="22"/>
          <w:szCs w:val="22"/>
        </w:rPr>
        <w:t>n</w:t>
      </w:r>
      <w:r w:rsidRPr="00D066D2" w:rsidR="00691BC8">
        <w:rPr>
          <w:b w:val="1"/>
          <w:bCs w:val="1"/>
          <w:snapToGrid w:val="0"/>
          <w:sz w:val="22"/>
          <w:szCs w:val="22"/>
        </w:rPr>
        <w:t xml:space="preserve"> Ausblick für </w:t>
      </w:r>
      <w:r w:rsidRPr="00D066D2" w:rsidR="004E3DB1">
        <w:rPr>
          <w:b w:val="1"/>
          <w:bCs w:val="1"/>
          <w:snapToGrid w:val="0"/>
          <w:sz w:val="22"/>
          <w:szCs w:val="22"/>
        </w:rPr>
        <w:t>2023</w:t>
      </w:r>
    </w:p>
    <w:p w:rsidRPr="00BB2978" w:rsidR="004E3DB1" w:rsidP="00D066D2" w:rsidRDefault="004E3DB1" w14:paraId="6C422795" w14:textId="77777777">
      <w:pPr>
        <w:spacing w:after="0" w:line="240" w:lineRule="auto"/>
        <w:rPr>
          <w:snapToGrid w:val="0"/>
          <w:sz w:val="22"/>
          <w:szCs w:val="22"/>
        </w:rPr>
      </w:pPr>
    </w:p>
    <w:p w:rsidRPr="00D066D2" w:rsidR="00BB2978" w:rsidP="00D066D2" w:rsidRDefault="0025008E" w14:paraId="4BCEE19A" w14:textId="2E4B0CD0">
      <w:pPr>
        <w:spacing w:line="240" w:lineRule="auto"/>
        <w:rPr>
          <w:sz w:val="22"/>
          <w:szCs w:val="22"/>
        </w:rPr>
      </w:pPr>
      <w:r w:rsidRPr="00BB2978">
        <w:rPr>
          <w:b/>
          <w:snapToGrid w:val="0"/>
          <w:sz w:val="22"/>
          <w:szCs w:val="22"/>
        </w:rPr>
        <w:t xml:space="preserve">Ahrensburg, den </w:t>
      </w:r>
      <w:r w:rsidRPr="00BB2978" w:rsidR="004E3DB1">
        <w:rPr>
          <w:b/>
          <w:snapToGrid w:val="0"/>
          <w:sz w:val="22"/>
          <w:szCs w:val="22"/>
        </w:rPr>
        <w:t>30</w:t>
      </w:r>
      <w:r w:rsidRPr="00BB2978">
        <w:rPr>
          <w:b/>
          <w:snapToGrid w:val="0"/>
          <w:sz w:val="22"/>
          <w:szCs w:val="22"/>
        </w:rPr>
        <w:t>.03.2023</w:t>
      </w:r>
      <w:r w:rsidRPr="00BB2978">
        <w:rPr>
          <w:snapToGrid w:val="0"/>
          <w:sz w:val="22"/>
          <w:szCs w:val="22"/>
        </w:rPr>
        <w:t xml:space="preserve"> –</w:t>
      </w:r>
      <w:r w:rsidRPr="00D066D2">
        <w:rPr>
          <w:snapToGrid w:val="0"/>
          <w:sz w:val="22"/>
          <w:szCs w:val="22"/>
        </w:rPr>
        <w:t xml:space="preserve"> Die Basler AG</w:t>
      </w:r>
      <w:r w:rsidR="0064066A">
        <w:rPr>
          <w:sz w:val="22"/>
          <w:szCs w:val="22"/>
        </w:rPr>
        <w:t xml:space="preserve"> </w:t>
      </w:r>
      <w:r w:rsidRPr="00D066D2" w:rsidR="00BB2978">
        <w:rPr>
          <w:snapToGrid w:val="0"/>
          <w:sz w:val="22"/>
          <w:szCs w:val="22"/>
        </w:rPr>
        <w:t xml:space="preserve">hat </w:t>
      </w:r>
      <w:r w:rsidR="0064066A">
        <w:rPr>
          <w:snapToGrid w:val="0"/>
          <w:sz w:val="22"/>
          <w:szCs w:val="22"/>
        </w:rPr>
        <w:t>heute ihren</w:t>
      </w:r>
      <w:r w:rsidRPr="00D066D2">
        <w:rPr>
          <w:snapToGrid w:val="0"/>
          <w:sz w:val="22"/>
          <w:szCs w:val="22"/>
        </w:rPr>
        <w:t xml:space="preserve"> Jahresabschluss 2022 </w:t>
      </w:r>
      <w:r w:rsidR="0064066A">
        <w:rPr>
          <w:snapToGrid w:val="0"/>
          <w:sz w:val="22"/>
          <w:szCs w:val="22"/>
        </w:rPr>
        <w:t>veröffentlich</w:t>
      </w:r>
      <w:r w:rsidRPr="00D066D2">
        <w:rPr>
          <w:snapToGrid w:val="0"/>
          <w:sz w:val="22"/>
          <w:szCs w:val="22"/>
        </w:rPr>
        <w:t xml:space="preserve">. </w:t>
      </w:r>
      <w:r w:rsidRPr="00D066D2" w:rsidR="11F6B629">
        <w:rPr>
          <w:sz w:val="22"/>
          <w:szCs w:val="22"/>
        </w:rPr>
        <w:t xml:space="preserve">In einem sehr dynamischen Marktumfeld konnte der Basler Konzern mit einem Umsatzwachstum von 27 % auf 272,2 Mio. Euro (VJ: 214,7 Mio. Euro), trotz erheblicher Engpässe bei Halbleiterkomponenten insbesondere im ersten Halbjahr, einen neuen Rekordumsatz erzielen. Die Marktnachfrage </w:t>
      </w:r>
      <w:r w:rsidRPr="00D066D2" w:rsidR="00DC115F">
        <w:rPr>
          <w:sz w:val="22"/>
          <w:szCs w:val="22"/>
        </w:rPr>
        <w:t>kühlte sich</w:t>
      </w:r>
      <w:r w:rsidRPr="00D066D2" w:rsidR="0006723E">
        <w:rPr>
          <w:sz w:val="22"/>
          <w:szCs w:val="22"/>
        </w:rPr>
        <w:t xml:space="preserve"> </w:t>
      </w:r>
      <w:r w:rsidRPr="00D066D2" w:rsidR="11F6B629">
        <w:rPr>
          <w:sz w:val="22"/>
          <w:szCs w:val="22"/>
        </w:rPr>
        <w:t>jedoch im Verlauf des Geschäftsjahres</w:t>
      </w:r>
      <w:r w:rsidRPr="00D066D2" w:rsidR="00B744D4">
        <w:rPr>
          <w:sz w:val="22"/>
          <w:szCs w:val="22"/>
        </w:rPr>
        <w:t xml:space="preserve"> vor allem</w:t>
      </w:r>
      <w:r w:rsidRPr="00D066D2" w:rsidR="00964305">
        <w:rPr>
          <w:sz w:val="22"/>
          <w:szCs w:val="22"/>
        </w:rPr>
        <w:t xml:space="preserve"> in Asien und Amerika</w:t>
      </w:r>
      <w:r w:rsidRPr="00D066D2" w:rsidR="11F6B629">
        <w:rPr>
          <w:sz w:val="22"/>
          <w:szCs w:val="22"/>
        </w:rPr>
        <w:t xml:space="preserve"> ab</w:t>
      </w:r>
      <w:r w:rsidR="002276BA">
        <w:rPr>
          <w:sz w:val="22"/>
          <w:szCs w:val="22"/>
        </w:rPr>
        <w:t>. F</w:t>
      </w:r>
      <w:r w:rsidRPr="00D066D2" w:rsidR="00964305">
        <w:rPr>
          <w:sz w:val="22"/>
          <w:szCs w:val="22"/>
        </w:rPr>
        <w:t>olglich reduzierten sich</w:t>
      </w:r>
      <w:r w:rsidRPr="00D066D2" w:rsidR="00800ED1">
        <w:rPr>
          <w:sz w:val="22"/>
          <w:szCs w:val="22"/>
        </w:rPr>
        <w:t xml:space="preserve"> </w:t>
      </w:r>
      <w:r w:rsidRPr="00D066D2" w:rsidR="11F6B629">
        <w:rPr>
          <w:sz w:val="22"/>
          <w:szCs w:val="22"/>
        </w:rPr>
        <w:t>die Auftragseingänge gegenüber dem extrem starken Vorjahr</w:t>
      </w:r>
      <w:r w:rsidRPr="00D066D2" w:rsidR="00D94130">
        <w:rPr>
          <w:sz w:val="22"/>
          <w:szCs w:val="22"/>
        </w:rPr>
        <w:t xml:space="preserve"> um 23</w:t>
      </w:r>
      <w:r w:rsidRPr="00D066D2" w:rsidR="002A4B59">
        <w:rPr>
          <w:sz w:val="22"/>
          <w:szCs w:val="22"/>
        </w:rPr>
        <w:t xml:space="preserve"> </w:t>
      </w:r>
      <w:r w:rsidRPr="00D066D2" w:rsidR="00D94130">
        <w:rPr>
          <w:sz w:val="22"/>
          <w:szCs w:val="22"/>
        </w:rPr>
        <w:t>%</w:t>
      </w:r>
      <w:r w:rsidRPr="00D066D2" w:rsidR="11F6B629">
        <w:rPr>
          <w:sz w:val="22"/>
          <w:szCs w:val="22"/>
        </w:rPr>
        <w:t xml:space="preserve"> auf 248,4 Mio. Euro (VJ: 322,5 Mio. Euro). Das Vorsteuerergebnis </w:t>
      </w:r>
      <w:r w:rsidRPr="00D066D2" w:rsidR="003A6048">
        <w:rPr>
          <w:sz w:val="22"/>
          <w:szCs w:val="22"/>
        </w:rPr>
        <w:t xml:space="preserve">stieg </w:t>
      </w:r>
      <w:r w:rsidRPr="00D066D2" w:rsidR="008712BA">
        <w:rPr>
          <w:sz w:val="22"/>
          <w:szCs w:val="22"/>
        </w:rPr>
        <w:t xml:space="preserve">nur </w:t>
      </w:r>
      <w:r w:rsidRPr="00D066D2" w:rsidR="003A6048">
        <w:rPr>
          <w:sz w:val="22"/>
          <w:szCs w:val="22"/>
        </w:rPr>
        <w:t>leicht</w:t>
      </w:r>
      <w:r w:rsidRPr="00D066D2" w:rsidR="00F22208">
        <w:rPr>
          <w:sz w:val="22"/>
          <w:szCs w:val="22"/>
        </w:rPr>
        <w:t xml:space="preserve"> </w:t>
      </w:r>
      <w:r w:rsidRPr="00D066D2" w:rsidR="00127160">
        <w:rPr>
          <w:sz w:val="22"/>
          <w:szCs w:val="22"/>
        </w:rPr>
        <w:t>auf</w:t>
      </w:r>
      <w:r w:rsidRPr="00D066D2" w:rsidR="00F22208">
        <w:rPr>
          <w:sz w:val="22"/>
          <w:szCs w:val="22"/>
        </w:rPr>
        <w:t xml:space="preserve"> 28,3 Mio. Euro (VJ: 28,0 Mio. Euro) </w:t>
      </w:r>
      <w:r w:rsidRPr="00D066D2" w:rsidR="11F6B629">
        <w:rPr>
          <w:sz w:val="22"/>
          <w:szCs w:val="22"/>
        </w:rPr>
        <w:t>aufgrund des starken zukunftsorientierten Organisationsaufbaus und</w:t>
      </w:r>
      <w:r w:rsidRPr="00D066D2" w:rsidR="007C2ADA">
        <w:rPr>
          <w:sz w:val="22"/>
          <w:szCs w:val="22"/>
        </w:rPr>
        <w:t xml:space="preserve"> de</w:t>
      </w:r>
      <w:r w:rsidRPr="00D066D2" w:rsidR="00861992">
        <w:rPr>
          <w:sz w:val="22"/>
          <w:szCs w:val="22"/>
        </w:rPr>
        <w:t>m</w:t>
      </w:r>
      <w:r w:rsidRPr="00D066D2" w:rsidR="11F6B629">
        <w:rPr>
          <w:sz w:val="22"/>
          <w:szCs w:val="22"/>
        </w:rPr>
        <w:t xml:space="preserve"> temporär</w:t>
      </w:r>
      <w:r w:rsidRPr="00D066D2" w:rsidR="00DB50B2">
        <w:rPr>
          <w:sz w:val="22"/>
          <w:szCs w:val="22"/>
        </w:rPr>
        <w:t xml:space="preserve">en Anstieg der Materialkosten </w:t>
      </w:r>
      <w:r w:rsidRPr="00D066D2" w:rsidR="00B64CB3">
        <w:rPr>
          <w:sz w:val="22"/>
          <w:szCs w:val="22"/>
        </w:rPr>
        <w:t>durch</w:t>
      </w:r>
      <w:r w:rsidRPr="00D066D2" w:rsidR="00497E6C">
        <w:rPr>
          <w:sz w:val="22"/>
          <w:szCs w:val="22"/>
        </w:rPr>
        <w:t xml:space="preserve"> notwendige</w:t>
      </w:r>
      <w:r w:rsidRPr="00D066D2" w:rsidR="00EF1A38">
        <w:rPr>
          <w:sz w:val="22"/>
          <w:szCs w:val="22"/>
        </w:rPr>
        <w:t>s</w:t>
      </w:r>
      <w:r w:rsidRPr="00D066D2" w:rsidR="00497E6C">
        <w:rPr>
          <w:sz w:val="22"/>
          <w:szCs w:val="22"/>
        </w:rPr>
        <w:t xml:space="preserve"> </w:t>
      </w:r>
      <w:r w:rsidRPr="00D066D2" w:rsidR="00B64CB3">
        <w:rPr>
          <w:sz w:val="22"/>
          <w:szCs w:val="22"/>
        </w:rPr>
        <w:t>Broker</w:t>
      </w:r>
      <w:r w:rsidRPr="00D066D2" w:rsidR="00470D6B">
        <w:rPr>
          <w:sz w:val="22"/>
          <w:szCs w:val="22"/>
        </w:rPr>
        <w:t>-</w:t>
      </w:r>
      <w:r w:rsidRPr="00D066D2" w:rsidR="00EF1A38">
        <w:rPr>
          <w:sz w:val="22"/>
          <w:szCs w:val="22"/>
        </w:rPr>
        <w:t>Sourcing</w:t>
      </w:r>
      <w:r w:rsidRPr="00D066D2" w:rsidR="00497E6C">
        <w:rPr>
          <w:sz w:val="22"/>
          <w:szCs w:val="22"/>
        </w:rPr>
        <w:t xml:space="preserve"> </w:t>
      </w:r>
      <w:r w:rsidRPr="00D066D2" w:rsidR="005F2FF8">
        <w:rPr>
          <w:sz w:val="22"/>
          <w:szCs w:val="22"/>
        </w:rPr>
        <w:t>in der Chipkrise</w:t>
      </w:r>
      <w:r w:rsidRPr="00D066D2" w:rsidR="11F6B629">
        <w:rPr>
          <w:sz w:val="22"/>
          <w:szCs w:val="22"/>
        </w:rPr>
        <w:t xml:space="preserve">. Die Rendite vor Steuern betrug 10,4 % (VJ: 13,0 %). </w:t>
      </w:r>
    </w:p>
    <w:p w:rsidRPr="00D066D2" w:rsidR="0025008E" w:rsidP="00D066D2" w:rsidRDefault="11F6B629" w14:paraId="73FB0900" w14:textId="4473EF63">
      <w:pPr>
        <w:rPr>
          <w:sz w:val="22"/>
          <w:szCs w:val="22"/>
        </w:rPr>
      </w:pPr>
      <w:r w:rsidRPr="00D066D2">
        <w:rPr>
          <w:snapToGrid w:val="0"/>
          <w:sz w:val="22"/>
          <w:szCs w:val="22"/>
        </w:rPr>
        <w:t xml:space="preserve">Mit diesen Resultaten erfüllt Basler die Prognose, welche </w:t>
      </w:r>
      <w:r w:rsidRPr="00D066D2">
        <w:rPr>
          <w:sz w:val="22"/>
          <w:szCs w:val="22"/>
        </w:rPr>
        <w:t>für das Geschäftsjahr 2022 einen Umsatz zwischen 262 und 270 Mio. Euro bei einer EBT-Rendite zwischen 10 und 12 % vorsah.</w:t>
      </w:r>
      <w:r w:rsidRPr="00D066D2" w:rsidR="004E3DB1">
        <w:rPr>
          <w:sz w:val="22"/>
          <w:szCs w:val="22"/>
        </w:rPr>
        <w:t xml:space="preserve"> </w:t>
      </w:r>
    </w:p>
    <w:p w:rsidR="00D066D2" w:rsidP="00D066D2" w:rsidRDefault="00D066D2" w14:paraId="1A94F805" w14:textId="77777777">
      <w:pPr>
        <w:spacing w:line="240" w:lineRule="auto"/>
        <w:rPr>
          <w:b/>
          <w:bCs/>
          <w:sz w:val="22"/>
          <w:szCs w:val="22"/>
        </w:rPr>
      </w:pPr>
    </w:p>
    <w:p w:rsidRPr="00D066D2" w:rsidR="004E3DB1" w:rsidP="00D066D2" w:rsidRDefault="00217442" w14:paraId="131EFF04" w14:textId="479E2F9A">
      <w:pPr>
        <w:spacing w:line="240" w:lineRule="auto"/>
        <w:rPr>
          <w:b/>
          <w:bCs/>
          <w:sz w:val="22"/>
          <w:szCs w:val="22"/>
        </w:rPr>
      </w:pPr>
      <w:r w:rsidRPr="00D066D2">
        <w:rPr>
          <w:b/>
          <w:bCs/>
          <w:sz w:val="22"/>
          <w:szCs w:val="22"/>
        </w:rPr>
        <w:t>Regional s</w:t>
      </w:r>
      <w:r w:rsidRPr="00D066D2" w:rsidR="004E3DB1">
        <w:rPr>
          <w:b/>
          <w:bCs/>
          <w:sz w:val="22"/>
          <w:szCs w:val="22"/>
        </w:rPr>
        <w:t xml:space="preserve">chwächere Marktlage und </w:t>
      </w:r>
      <w:r w:rsidR="0064066A">
        <w:rPr>
          <w:b/>
          <w:bCs/>
          <w:sz w:val="22"/>
          <w:szCs w:val="22"/>
        </w:rPr>
        <w:t>verhaltener</w:t>
      </w:r>
      <w:r w:rsidRPr="00D066D2" w:rsidR="004E3DB1">
        <w:rPr>
          <w:b/>
          <w:bCs/>
          <w:sz w:val="22"/>
          <w:szCs w:val="22"/>
        </w:rPr>
        <w:t xml:space="preserve"> Ausblick</w:t>
      </w:r>
    </w:p>
    <w:p w:rsidRPr="00D066D2" w:rsidR="00BD2399" w:rsidP="00D066D2" w:rsidRDefault="39930016" w14:paraId="3D2644F7" w14:textId="28F499CE">
      <w:pPr>
        <w:spacing w:line="240" w:lineRule="auto"/>
        <w:rPr>
          <w:sz w:val="22"/>
          <w:szCs w:val="22"/>
        </w:rPr>
      </w:pPr>
      <w:r w:rsidRPr="3ADF3E6F">
        <w:rPr>
          <w:sz w:val="22"/>
          <w:szCs w:val="22"/>
        </w:rPr>
        <w:t>S</w:t>
      </w:r>
      <w:r w:rsidRPr="00D066D2" w:rsidR="0025008E">
        <w:rPr>
          <w:sz w:val="22"/>
          <w:szCs w:val="22"/>
        </w:rPr>
        <w:t>chwache Auftragsein</w:t>
      </w:r>
      <w:r w:rsidRPr="3ADF3E6F" w:rsidR="00817F7A">
        <w:rPr>
          <w:sz w:val="22"/>
          <w:szCs w:val="22"/>
        </w:rPr>
        <w:t>gänge</w:t>
      </w:r>
      <w:r w:rsidRPr="00D066D2" w:rsidR="0025008E">
        <w:rPr>
          <w:sz w:val="22"/>
          <w:szCs w:val="22"/>
        </w:rPr>
        <w:t xml:space="preserve"> in</w:t>
      </w:r>
      <w:r w:rsidRPr="00D066D2" w:rsidR="00647F85">
        <w:rPr>
          <w:sz w:val="22"/>
          <w:szCs w:val="22"/>
        </w:rPr>
        <w:t xml:space="preserve"> Asien und</w:t>
      </w:r>
      <w:r w:rsidRPr="00D066D2" w:rsidR="00EC380A">
        <w:rPr>
          <w:sz w:val="22"/>
          <w:szCs w:val="22"/>
        </w:rPr>
        <w:t xml:space="preserve"> </w:t>
      </w:r>
      <w:r w:rsidRPr="00D066D2" w:rsidR="00647F85">
        <w:rPr>
          <w:sz w:val="22"/>
          <w:szCs w:val="22"/>
        </w:rPr>
        <w:t>den USA in</w:t>
      </w:r>
      <w:r w:rsidRPr="00D066D2" w:rsidR="0025008E">
        <w:rPr>
          <w:sz w:val="22"/>
          <w:szCs w:val="22"/>
        </w:rPr>
        <w:t xml:space="preserve"> den ersten</w:t>
      </w:r>
      <w:r w:rsidRPr="00D066D2" w:rsidR="006C5CC8">
        <w:rPr>
          <w:sz w:val="22"/>
          <w:szCs w:val="22"/>
        </w:rPr>
        <w:t xml:space="preserve"> </w:t>
      </w:r>
      <w:r w:rsidRPr="00D066D2" w:rsidR="008D7E95">
        <w:rPr>
          <w:sz w:val="22"/>
          <w:szCs w:val="22"/>
        </w:rPr>
        <w:t>drei Monaten</w:t>
      </w:r>
      <w:r w:rsidRPr="00D066D2" w:rsidR="0025008E">
        <w:rPr>
          <w:sz w:val="22"/>
          <w:szCs w:val="22"/>
        </w:rPr>
        <w:t xml:space="preserve"> des Jahres </w:t>
      </w:r>
      <w:r w:rsidRPr="3ADF3E6F" w:rsidR="00817F7A">
        <w:rPr>
          <w:sz w:val="22"/>
          <w:szCs w:val="22"/>
        </w:rPr>
        <w:t>lassen</w:t>
      </w:r>
      <w:r w:rsidRPr="00D066D2" w:rsidR="00817F7A">
        <w:rPr>
          <w:sz w:val="22"/>
          <w:szCs w:val="22"/>
        </w:rPr>
        <w:t xml:space="preserve"> </w:t>
      </w:r>
      <w:r w:rsidRPr="00D066D2" w:rsidR="0025008E">
        <w:rPr>
          <w:sz w:val="22"/>
          <w:szCs w:val="22"/>
        </w:rPr>
        <w:t>das Management zurückhaltend auf den Jahresverlauf blicken.</w:t>
      </w:r>
      <w:r w:rsidRPr="00D066D2" w:rsidR="00A6014F">
        <w:rPr>
          <w:sz w:val="22"/>
          <w:szCs w:val="22"/>
        </w:rPr>
        <w:t xml:space="preserve"> Mit </w:t>
      </w:r>
      <w:r w:rsidRPr="00D066D2" w:rsidR="00BD2399">
        <w:rPr>
          <w:sz w:val="22"/>
          <w:szCs w:val="22"/>
        </w:rPr>
        <w:t>solchen</w:t>
      </w:r>
      <w:r w:rsidRPr="00D066D2" w:rsidR="00A6014F">
        <w:rPr>
          <w:sz w:val="22"/>
          <w:szCs w:val="22"/>
        </w:rPr>
        <w:t xml:space="preserve"> </w:t>
      </w:r>
      <w:r w:rsidRPr="3ADF3E6F" w:rsidR="008C5E35">
        <w:rPr>
          <w:sz w:val="22"/>
          <w:szCs w:val="22"/>
        </w:rPr>
        <w:t>Marktz</w:t>
      </w:r>
      <w:r w:rsidRPr="00D066D2" w:rsidR="00A6014F">
        <w:rPr>
          <w:sz w:val="22"/>
          <w:szCs w:val="22"/>
        </w:rPr>
        <w:t xml:space="preserve">yklen ist das </w:t>
      </w:r>
      <w:r w:rsidRPr="3ADF3E6F" w:rsidR="0064066A">
        <w:rPr>
          <w:sz w:val="22"/>
          <w:szCs w:val="22"/>
        </w:rPr>
        <w:t>Unternehmen</w:t>
      </w:r>
      <w:r w:rsidRPr="00D066D2" w:rsidR="0064066A">
        <w:rPr>
          <w:sz w:val="22"/>
          <w:szCs w:val="22"/>
        </w:rPr>
        <w:t xml:space="preserve"> </w:t>
      </w:r>
      <w:r w:rsidRPr="00D066D2" w:rsidR="00A6014F">
        <w:rPr>
          <w:sz w:val="22"/>
          <w:szCs w:val="22"/>
        </w:rPr>
        <w:t>aus der Vergangenheit vertraut und geht vor diesem Hintergrund</w:t>
      </w:r>
      <w:r w:rsidRPr="00D066D2" w:rsidR="00A96FFC">
        <w:rPr>
          <w:sz w:val="22"/>
          <w:szCs w:val="22"/>
        </w:rPr>
        <w:t xml:space="preserve"> und d</w:t>
      </w:r>
      <w:r w:rsidRPr="00D066D2" w:rsidR="009044A1">
        <w:rPr>
          <w:sz w:val="22"/>
          <w:szCs w:val="22"/>
        </w:rPr>
        <w:t>en aktuell</w:t>
      </w:r>
      <w:r w:rsidRPr="00D066D2" w:rsidR="00EB381A">
        <w:rPr>
          <w:sz w:val="22"/>
          <w:szCs w:val="22"/>
        </w:rPr>
        <w:t xml:space="preserve"> schwachen</w:t>
      </w:r>
      <w:r w:rsidRPr="00D066D2" w:rsidR="009044A1">
        <w:rPr>
          <w:sz w:val="22"/>
          <w:szCs w:val="22"/>
        </w:rPr>
        <w:t xml:space="preserve"> Wirtschaftsprognosen</w:t>
      </w:r>
      <w:r w:rsidRPr="00D066D2" w:rsidR="00A6014F">
        <w:rPr>
          <w:sz w:val="22"/>
          <w:szCs w:val="22"/>
        </w:rPr>
        <w:t xml:space="preserve"> für 2023 von einem Übergangsjahr</w:t>
      </w:r>
      <w:r w:rsidRPr="00D066D2" w:rsidR="00ED1F84">
        <w:rPr>
          <w:sz w:val="22"/>
          <w:szCs w:val="22"/>
        </w:rPr>
        <w:t xml:space="preserve"> mit andauernden geopolitischen Unsicherheiten</w:t>
      </w:r>
      <w:r w:rsidRPr="00D066D2" w:rsidR="00A6014F">
        <w:rPr>
          <w:sz w:val="22"/>
          <w:szCs w:val="22"/>
        </w:rPr>
        <w:t xml:space="preserve"> aus.</w:t>
      </w:r>
      <w:r w:rsidRPr="00D066D2" w:rsidR="00455849">
        <w:rPr>
          <w:sz w:val="22"/>
          <w:szCs w:val="22"/>
        </w:rPr>
        <w:t xml:space="preserve"> </w:t>
      </w:r>
      <w:r w:rsidRPr="00D066D2" w:rsidR="004E44B3">
        <w:rPr>
          <w:sz w:val="22"/>
          <w:szCs w:val="22"/>
        </w:rPr>
        <w:t>Auf Basis der aktuellen Informationen plant Basler im Geschäftsjahr 2023 einen Umsatz zwischen 2</w:t>
      </w:r>
      <w:r w:rsidRPr="00D066D2" w:rsidR="001C2FD8">
        <w:rPr>
          <w:sz w:val="22"/>
          <w:szCs w:val="22"/>
        </w:rPr>
        <w:t>35</w:t>
      </w:r>
      <w:r w:rsidRPr="00D066D2" w:rsidR="004E44B3">
        <w:rPr>
          <w:sz w:val="22"/>
          <w:szCs w:val="22"/>
        </w:rPr>
        <w:t xml:space="preserve"> Mio. Euro und 2</w:t>
      </w:r>
      <w:r w:rsidRPr="00D066D2" w:rsidR="001C2FD8">
        <w:rPr>
          <w:sz w:val="22"/>
          <w:szCs w:val="22"/>
        </w:rPr>
        <w:t>65</w:t>
      </w:r>
      <w:r w:rsidRPr="00D066D2" w:rsidR="004E44B3">
        <w:rPr>
          <w:sz w:val="22"/>
          <w:szCs w:val="22"/>
        </w:rPr>
        <w:t xml:space="preserve"> Mio. Euro zu erreichen. </w:t>
      </w:r>
    </w:p>
    <w:p w:rsidR="0025008E" w:rsidP="00BB2978" w:rsidRDefault="0025008E" w14:paraId="003096BE" w14:textId="76ECEC17">
      <w:pPr>
        <w:pBdr>
          <w:bottom w:val="single" w:color="auto" w:sz="12" w:space="1"/>
        </w:pBdr>
        <w:spacing w:before="120" w:after="0" w:line="240" w:lineRule="auto"/>
        <w:rPr>
          <w:sz w:val="22"/>
          <w:szCs w:val="22"/>
        </w:rPr>
      </w:pPr>
      <w:r w:rsidRPr="00D066D2">
        <w:rPr>
          <w:sz w:val="22"/>
          <w:szCs w:val="22"/>
        </w:rPr>
        <w:t xml:space="preserve">Der vollständige Geschäftsbericht kann auf der </w:t>
      </w:r>
      <w:r w:rsidR="00BE1C12">
        <w:rPr>
          <w:sz w:val="22"/>
          <w:szCs w:val="22"/>
        </w:rPr>
        <w:t xml:space="preserve">Basler Website </w:t>
      </w:r>
      <w:r w:rsidRPr="00D066D2">
        <w:rPr>
          <w:sz w:val="22"/>
          <w:szCs w:val="22"/>
        </w:rPr>
        <w:t>eingesehen werden (</w:t>
      </w:r>
      <w:hyperlink w:history="1" r:id="rId11">
        <w:r w:rsidRPr="00D066D2" w:rsidR="00BD2399">
          <w:rPr>
            <w:rStyle w:val="Hyperlink"/>
            <w:sz w:val="22"/>
            <w:szCs w:val="22"/>
          </w:rPr>
          <w:t>www.baslerweb.com</w:t>
        </w:r>
      </w:hyperlink>
      <w:r w:rsidRPr="00D066D2">
        <w:rPr>
          <w:sz w:val="22"/>
          <w:szCs w:val="22"/>
        </w:rPr>
        <w:t>).</w:t>
      </w:r>
    </w:p>
    <w:p w:rsidR="004D20CA" w:rsidP="00BB2978" w:rsidRDefault="004D20CA" w14:paraId="7308830D" w14:textId="77777777">
      <w:pPr>
        <w:pBdr>
          <w:bottom w:val="single" w:color="auto" w:sz="12" w:space="1"/>
        </w:pBdr>
        <w:spacing w:before="120" w:after="0" w:line="240" w:lineRule="auto"/>
        <w:rPr>
          <w:b/>
          <w:bCs/>
          <w:sz w:val="22"/>
          <w:szCs w:val="22"/>
        </w:rPr>
      </w:pPr>
    </w:p>
    <w:p w:rsidRPr="00D066D2" w:rsidR="004D20CA" w:rsidP="00BB2978" w:rsidRDefault="004D20CA" w14:paraId="7A2A3838" w14:textId="1B504F8D">
      <w:pPr>
        <w:pBdr>
          <w:bottom w:val="single" w:color="auto" w:sz="12" w:space="1"/>
        </w:pBdr>
        <w:spacing w:before="120" w:after="0" w:line="240" w:lineRule="auto"/>
        <w:rPr>
          <w:sz w:val="22"/>
          <w:szCs w:val="22"/>
        </w:rPr>
      </w:pPr>
      <w:r w:rsidRPr="004D20CA">
        <w:rPr>
          <w:b/>
          <w:bCs/>
          <w:sz w:val="22"/>
          <w:szCs w:val="22"/>
        </w:rPr>
        <w:t>Bi</w:t>
      </w:r>
      <w:r>
        <w:rPr>
          <w:b/>
          <w:bCs/>
          <w:sz w:val="22"/>
          <w:szCs w:val="22"/>
        </w:rPr>
        <w:t>l</w:t>
      </w:r>
      <w:r w:rsidRPr="004D20CA">
        <w:rPr>
          <w:b/>
          <w:bCs/>
          <w:sz w:val="22"/>
          <w:szCs w:val="22"/>
        </w:rPr>
        <w:t>dunterschrift</w:t>
      </w:r>
      <w:r>
        <w:rPr>
          <w:sz w:val="22"/>
          <w:szCs w:val="22"/>
        </w:rPr>
        <w:t>:</w:t>
      </w:r>
    </w:p>
    <w:p w:rsidRPr="00D066D2" w:rsidR="00BB2978" w:rsidP="00BB2978" w:rsidRDefault="00BB2978" w14:paraId="7DA4430B" w14:textId="77777777">
      <w:pPr>
        <w:pBdr>
          <w:bottom w:val="single" w:color="auto" w:sz="12" w:space="1"/>
        </w:pBdr>
        <w:spacing w:before="120" w:after="0" w:line="240" w:lineRule="auto"/>
        <w:rPr>
          <w:sz w:val="22"/>
          <w:szCs w:val="22"/>
        </w:rPr>
      </w:pPr>
    </w:p>
    <w:p w:rsidRPr="00D066D2" w:rsidR="00BB2978" w:rsidP="00BB2978" w:rsidRDefault="00BB2978" w14:paraId="40EEACF6" w14:textId="77777777">
      <w:pPr>
        <w:spacing w:before="120" w:after="0" w:line="240" w:lineRule="auto"/>
        <w:rPr>
          <w:sz w:val="22"/>
          <w:szCs w:val="22"/>
        </w:rPr>
      </w:pPr>
    </w:p>
    <w:p w:rsidRPr="00D066D2" w:rsidR="00BB2978" w:rsidP="00BB2978" w:rsidRDefault="00BB2978" w14:paraId="032C71CE"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 xml:space="preserve">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w:t>
      </w:r>
      <w:r w:rsidRPr="00D066D2">
        <w:rPr>
          <w:rStyle w:val="normaltextrun"/>
          <w:rFonts w:ascii="Arial" w:hAnsi="Arial" w:cs="Arial"/>
          <w:sz w:val="22"/>
          <w:szCs w:val="22"/>
        </w:rPr>
        <w:lastRenderedPageBreak/>
        <w:t>Produkten mit einem hervorragenden Preis-Leistungs-Verhältnis. Dank der weltweit agierenden Vertriebs- und Serviceorganisation und der Zusammenarbeit mit renommierten Partnern findet Basler seit über 30 Jahren passende Lösungen für Kunden aus den unterschiedlichsten Bereichen. </w:t>
      </w:r>
      <w:r w:rsidRPr="00D066D2">
        <w:rPr>
          <w:rStyle w:val="eop"/>
          <w:rFonts w:ascii="Arial" w:hAnsi="Arial" w:cs="Arial"/>
          <w:sz w:val="22"/>
          <w:szCs w:val="22"/>
        </w:rPr>
        <w:t> </w:t>
      </w:r>
    </w:p>
    <w:p w:rsidRPr="00D066D2" w:rsidR="00BB2978" w:rsidP="00BB2978" w:rsidRDefault="00BB2978" w14:paraId="5B16A2D5" w14:textId="70D3F38D">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 xml:space="preserve">Weitere Informationen sind erhältlich unter der Telefonnummer +49 4102 463 500, per E-Mail an </w:t>
      </w:r>
      <w:hyperlink w:tgtFrame="_blank" w:history="1" r:id="rId12">
        <w:r w:rsidRPr="00D066D2">
          <w:rPr>
            <w:rStyle w:val="normaltextrun"/>
            <w:rFonts w:ascii="Arial" w:hAnsi="Arial" w:cs="Arial"/>
            <w:color w:val="0000FF"/>
            <w:sz w:val="22"/>
            <w:szCs w:val="22"/>
            <w:u w:val="single"/>
          </w:rPr>
          <w:t>sales.europe@baslerweb.com</w:t>
        </w:r>
      </w:hyperlink>
      <w:r w:rsidRPr="00D066D2">
        <w:rPr>
          <w:rStyle w:val="normaltextrun"/>
          <w:rFonts w:ascii="Arial" w:hAnsi="Arial" w:cs="Arial"/>
          <w:color w:val="1F497D"/>
          <w:sz w:val="22"/>
          <w:szCs w:val="22"/>
        </w:rPr>
        <w:t> </w:t>
      </w:r>
      <w:r w:rsidRPr="00D066D2">
        <w:rPr>
          <w:rStyle w:val="normaltextrun"/>
          <w:rFonts w:ascii="Arial" w:hAnsi="Arial" w:cs="Arial"/>
          <w:sz w:val="22"/>
          <w:szCs w:val="22"/>
        </w:rPr>
        <w:t xml:space="preserve"> oder über die Website </w:t>
      </w:r>
      <w:hyperlink w:tgtFrame="_blank" w:history="1" r:id="rId13">
        <w:r w:rsidRPr="00D066D2">
          <w:rPr>
            <w:rStyle w:val="normaltextrun"/>
            <w:rFonts w:ascii="Arial" w:hAnsi="Arial" w:cs="Arial"/>
            <w:color w:val="0000FF"/>
            <w:sz w:val="22"/>
            <w:szCs w:val="22"/>
            <w:u w:val="single"/>
          </w:rPr>
          <w:t>www.baslerweb.com</w:t>
        </w:r>
      </w:hyperlink>
      <w:r w:rsidRPr="00D066D2">
        <w:rPr>
          <w:rStyle w:val="normaltextrun"/>
          <w:rFonts w:ascii="Arial" w:hAnsi="Arial" w:cs="Arial"/>
          <w:sz w:val="22"/>
          <w:szCs w:val="22"/>
        </w:rPr>
        <w:t>.</w:t>
      </w:r>
      <w:r w:rsidRPr="00D066D2">
        <w:rPr>
          <w:rStyle w:val="eop"/>
          <w:rFonts w:ascii="Arial" w:hAnsi="Arial" w:cs="Arial"/>
          <w:sz w:val="22"/>
          <w:szCs w:val="22"/>
        </w:rPr>
        <w:t> </w:t>
      </w:r>
    </w:p>
    <w:p w:rsidRPr="00D066D2" w:rsidR="00BB2978" w:rsidP="00BB2978" w:rsidRDefault="00BB2978" w14:paraId="0E71ABA9" w14:textId="77777777">
      <w:pPr>
        <w:pStyle w:val="paragraph"/>
        <w:spacing w:before="0" w:beforeAutospacing="0" w:after="0" w:afterAutospacing="0"/>
        <w:jc w:val="both"/>
        <w:textAlignment w:val="baseline"/>
        <w:rPr>
          <w:rFonts w:ascii="Segoe UI" w:hAnsi="Segoe UI" w:cs="Segoe UI"/>
          <w:sz w:val="22"/>
          <w:szCs w:val="22"/>
        </w:rPr>
      </w:pPr>
      <w:r w:rsidRPr="00BB2978">
        <w:rPr>
          <w:rStyle w:val="eop"/>
          <w:rFonts w:ascii="Arial" w:hAnsi="Arial" w:cs="Arial"/>
          <w:sz w:val="22"/>
          <w:szCs w:val="22"/>
        </w:rPr>
        <w:t> </w:t>
      </w:r>
    </w:p>
    <w:p w:rsidRPr="00D066D2" w:rsidR="00BB2978" w:rsidP="00BB2978" w:rsidRDefault="00BB2978" w14:paraId="39D33A8D"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b/>
          <w:bCs/>
          <w:sz w:val="22"/>
          <w:szCs w:val="22"/>
        </w:rPr>
        <w:t>Pressekontakt:</w:t>
      </w:r>
      <w:r w:rsidRPr="00D066D2">
        <w:rPr>
          <w:rStyle w:val="eop"/>
          <w:rFonts w:ascii="Arial" w:hAnsi="Arial" w:cs="Arial"/>
          <w:sz w:val="22"/>
          <w:szCs w:val="22"/>
        </w:rPr>
        <w:t> </w:t>
      </w:r>
    </w:p>
    <w:p w:rsidRPr="00D066D2" w:rsidR="00BB2978" w:rsidP="00D066D2" w:rsidRDefault="00BB2978" w14:paraId="777A09FD"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Frank von Kittlitz– Editor</w:t>
      </w:r>
      <w:r w:rsidRPr="00D066D2">
        <w:rPr>
          <w:rStyle w:val="eop"/>
          <w:rFonts w:ascii="Arial" w:hAnsi="Arial" w:cs="Arial"/>
          <w:sz w:val="22"/>
          <w:szCs w:val="22"/>
        </w:rPr>
        <w:t> </w:t>
      </w:r>
    </w:p>
    <w:p w:rsidRPr="00D066D2" w:rsidR="00BB2978" w:rsidP="00D066D2" w:rsidRDefault="00BB2978" w14:paraId="1FDE15CA"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Tel. +49 4102 463 171</w:t>
      </w:r>
      <w:r w:rsidRPr="00D066D2">
        <w:rPr>
          <w:rStyle w:val="eop"/>
          <w:rFonts w:ascii="Arial" w:hAnsi="Arial" w:cs="Arial"/>
          <w:sz w:val="22"/>
          <w:szCs w:val="22"/>
        </w:rPr>
        <w:t> </w:t>
      </w:r>
    </w:p>
    <w:p w:rsidRPr="00D066D2" w:rsidR="00BB2978" w:rsidP="00D066D2" w:rsidRDefault="00BB2978" w14:paraId="25F6A8FF"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Frank.vonKittlitz@baslerweb.com</w:t>
      </w:r>
      <w:r w:rsidRPr="00D066D2">
        <w:rPr>
          <w:rStyle w:val="eop"/>
          <w:rFonts w:ascii="Arial" w:hAnsi="Arial" w:cs="Arial"/>
          <w:sz w:val="22"/>
          <w:szCs w:val="22"/>
        </w:rPr>
        <w:t> </w:t>
      </w:r>
    </w:p>
    <w:p w:rsidRPr="00D066D2" w:rsidR="00BB2978" w:rsidP="00D066D2" w:rsidRDefault="00BB2978" w14:paraId="02BE0479" w14:textId="77777777">
      <w:pPr>
        <w:pStyle w:val="paragraph"/>
        <w:spacing w:before="0" w:beforeAutospacing="0" w:after="0" w:afterAutospacing="0"/>
        <w:jc w:val="both"/>
        <w:textAlignment w:val="baseline"/>
        <w:rPr>
          <w:rFonts w:ascii="Segoe UI" w:hAnsi="Segoe UI" w:cs="Segoe UI"/>
          <w:sz w:val="22"/>
          <w:szCs w:val="22"/>
        </w:rPr>
      </w:pPr>
      <w:r w:rsidRPr="00D066D2">
        <w:rPr>
          <w:rStyle w:val="eop"/>
          <w:rFonts w:ascii="Arial" w:hAnsi="Arial" w:cs="Arial"/>
          <w:sz w:val="22"/>
          <w:szCs w:val="22"/>
        </w:rPr>
        <w:t> </w:t>
      </w:r>
    </w:p>
    <w:p w:rsidRPr="00D066D2" w:rsidR="00BB2978" w:rsidP="00D066D2" w:rsidRDefault="00BB2978" w14:paraId="4EBE5486"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b/>
          <w:bCs/>
          <w:sz w:val="22"/>
          <w:szCs w:val="22"/>
        </w:rPr>
        <w:t>Basler AG</w:t>
      </w:r>
      <w:r w:rsidRPr="00D066D2">
        <w:rPr>
          <w:rStyle w:val="eop"/>
          <w:rFonts w:ascii="Arial" w:hAnsi="Arial" w:cs="Arial"/>
          <w:sz w:val="22"/>
          <w:szCs w:val="22"/>
        </w:rPr>
        <w:t> </w:t>
      </w:r>
    </w:p>
    <w:p w:rsidRPr="00D066D2" w:rsidR="00BB2978" w:rsidP="00D066D2" w:rsidRDefault="00BB2978" w14:paraId="76BD65DB"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An der Strusbek 60-62</w:t>
      </w:r>
      <w:r w:rsidRPr="00D066D2">
        <w:rPr>
          <w:rStyle w:val="eop"/>
          <w:rFonts w:ascii="Arial" w:hAnsi="Arial" w:cs="Arial"/>
          <w:sz w:val="22"/>
          <w:szCs w:val="22"/>
        </w:rPr>
        <w:t> </w:t>
      </w:r>
    </w:p>
    <w:p w:rsidRPr="00D066D2" w:rsidR="00BB2978" w:rsidP="00D066D2" w:rsidRDefault="00BB2978" w14:paraId="5AF976D9" w14:textId="77777777">
      <w:pPr>
        <w:pStyle w:val="paragraph"/>
        <w:spacing w:before="0" w:beforeAutospacing="0" w:after="0" w:afterAutospacing="0"/>
        <w:jc w:val="both"/>
        <w:textAlignment w:val="baseline"/>
        <w:rPr>
          <w:rFonts w:ascii="Segoe UI" w:hAnsi="Segoe UI" w:cs="Segoe UI"/>
          <w:sz w:val="22"/>
          <w:szCs w:val="22"/>
        </w:rPr>
      </w:pPr>
      <w:r w:rsidRPr="00D066D2">
        <w:rPr>
          <w:rStyle w:val="normaltextrun"/>
          <w:rFonts w:ascii="Arial" w:hAnsi="Arial" w:cs="Arial"/>
          <w:sz w:val="22"/>
          <w:szCs w:val="22"/>
        </w:rPr>
        <w:t>22926 Ahrensburg</w:t>
      </w:r>
      <w:r w:rsidRPr="00D066D2">
        <w:rPr>
          <w:rStyle w:val="eop"/>
          <w:rFonts w:ascii="Arial" w:hAnsi="Arial" w:cs="Arial"/>
          <w:sz w:val="22"/>
          <w:szCs w:val="22"/>
        </w:rPr>
        <w:t> </w:t>
      </w:r>
    </w:p>
    <w:p w:rsidRPr="00D066D2" w:rsidR="00BB2978" w:rsidP="00D066D2" w:rsidRDefault="00BB2978" w14:paraId="2F513913" w14:textId="0E335CD0">
      <w:pPr>
        <w:pStyle w:val="paragraph"/>
        <w:spacing w:before="0" w:beforeAutospacing="0" w:after="0" w:afterAutospacing="0"/>
        <w:jc w:val="both"/>
        <w:textAlignment w:val="baseline"/>
        <w:rPr>
          <w:rFonts w:ascii="Segoe UI" w:hAnsi="Segoe UI" w:cs="Segoe UI"/>
          <w:sz w:val="22"/>
          <w:szCs w:val="22"/>
        </w:rPr>
      </w:pPr>
      <w:hyperlink w:tgtFrame="_blank" w:history="1" r:id="rId14">
        <w:r w:rsidRPr="00D066D2">
          <w:rPr>
            <w:rStyle w:val="normaltextrun"/>
            <w:rFonts w:ascii="Arial" w:hAnsi="Arial" w:cs="Arial"/>
            <w:color w:val="0000FF"/>
            <w:sz w:val="22"/>
            <w:szCs w:val="22"/>
            <w:u w:val="single"/>
          </w:rPr>
          <w:t>www.baslerweb.com</w:t>
        </w:r>
      </w:hyperlink>
      <w:r w:rsidRPr="00D066D2">
        <w:rPr>
          <w:rStyle w:val="eop"/>
          <w:rFonts w:ascii="Arial" w:hAnsi="Arial" w:cs="Arial"/>
          <w:sz w:val="22"/>
          <w:szCs w:val="22"/>
        </w:rPr>
        <w:t> </w:t>
      </w:r>
    </w:p>
    <w:p w:rsidRPr="00D066D2" w:rsidR="0006156C" w:rsidP="00D066D2" w:rsidRDefault="0006156C" w14:paraId="70D564B8" w14:textId="77777777">
      <w:pPr>
        <w:pStyle w:val="Speichermdienb"/>
        <w:shd w:val="clear" w:color="auto" w:fill="FFFFFF"/>
        <w:tabs>
          <w:tab w:val="clear" w:pos="4820"/>
        </w:tabs>
        <w:spacing w:before="100" w:beforeAutospacing="1" w:after="360"/>
        <w:jc w:val="both"/>
        <w:rPr>
          <w:rFonts w:cs="Arial"/>
          <w:szCs w:val="22"/>
        </w:rPr>
      </w:pPr>
    </w:p>
    <w:sectPr w:rsidRPr="00D066D2" w:rsidR="0006156C">
      <w:headerReference w:type="even" r:id="rId15"/>
      <w:headerReference w:type="default" r:id="rId16"/>
      <w:footerReference w:type="even" r:id="rId17"/>
      <w:footerReference w:type="default" r:id="rId18"/>
      <w:headerReference w:type="first" r:id="rId19"/>
      <w:footerReference w:type="first" r:id="rId20"/>
      <w:type w:val="continuous"/>
      <w:pgSz w:w="11907" w:h="16840" w:orient="portrait" w:code="9"/>
      <w:pgMar w:top="2410" w:right="1701" w:bottom="851" w:left="1701" w:header="720" w:footer="720" w:gutter="0"/>
      <w:paperSrc w:first="11" w:other="1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C28" w:rsidRDefault="00876C28" w14:paraId="7EA0F54E" w14:textId="77777777">
      <w:r>
        <w:separator/>
      </w:r>
    </w:p>
  </w:endnote>
  <w:endnote w:type="continuationSeparator" w:id="0">
    <w:p w:rsidR="00876C28" w:rsidRDefault="00876C28" w14:paraId="28CB74D8" w14:textId="77777777">
      <w:r>
        <w:continuationSeparator/>
      </w:r>
    </w:p>
  </w:endnote>
  <w:endnote w:type="continuationNotice" w:id="1">
    <w:p w:rsidR="00876C28" w:rsidRDefault="00876C28" w14:paraId="78AE1A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FE8" w:rsidRDefault="00D91FE8" w14:paraId="2B5E0E0A"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91FE8" w:rsidRDefault="00D91FE8" w14:paraId="524D6222"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FE8" w:rsidRDefault="00D91FE8" w14:paraId="7B3EC756" w14:textId="77777777">
    <w:pPr>
      <w:pStyle w:val="Fuzeile"/>
      <w:pBdr>
        <w:top w:val="none" w:color="auto" w:sz="0" w:space="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FE8" w:rsidRDefault="00D91FE8" w14:paraId="76379497" w14:textId="77777777">
    <w:pPr>
      <w:pStyle w:val="Fuzeile"/>
      <w:pBdr>
        <w:top w:val="none" w:color="auto" w:sz="0" w:space="0"/>
      </w:pBdr>
      <w:rPr>
        <w:i w:val="0"/>
      </w:rPr>
    </w:pPr>
    <w:r>
      <w:rPr>
        <w:i w:val="0"/>
        <w:vanish/>
      </w:rPr>
      <w:t>Dokumentnummer: AD00007801</w:t>
    </w:r>
  </w:p>
  <w:p w:rsidR="00D91FE8" w:rsidRDefault="00D91FE8" w14:paraId="4D4C553F"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C28" w:rsidRDefault="00876C28" w14:paraId="76081134" w14:textId="77777777">
      <w:r>
        <w:separator/>
      </w:r>
    </w:p>
  </w:footnote>
  <w:footnote w:type="continuationSeparator" w:id="0">
    <w:p w:rsidR="00876C28" w:rsidRDefault="00876C28" w14:paraId="55245F2D" w14:textId="77777777">
      <w:r>
        <w:continuationSeparator/>
      </w:r>
    </w:p>
  </w:footnote>
  <w:footnote w:type="continuationNotice" w:id="1">
    <w:p w:rsidR="00876C28" w:rsidRDefault="00876C28" w14:paraId="6E8DB0F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FE8" w:rsidRDefault="00D91FE8" w14:paraId="0D8B6E3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D91FE8" w:rsidRDefault="00D91FE8" w14:paraId="39103C93"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FE8" w:rsidRDefault="00D91FE8" w14:paraId="32F38C88" w14:textId="77777777">
    <w:pPr>
      <w:spacing w:after="0"/>
      <w:ind w:right="-142"/>
      <w:jc w:val="right"/>
    </w:pPr>
  </w:p>
  <w:p w:rsidR="00D91FE8" w:rsidRDefault="00D91FE8" w14:paraId="44630F3A"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1FE8" w:rsidRDefault="00D91FE8" w14:paraId="61331FBF" w14:textId="77777777">
    <w:pPr>
      <w:pStyle w:val="Kopfzeile"/>
      <w:pBdr>
        <w:bottom w:val="none" w:color="auto" w:sz="0" w:space="0"/>
      </w:pBdr>
      <w:tabs>
        <w:tab w:val="clear" w:pos="9072"/>
        <w:tab w:val="right" w:pos="8789"/>
      </w:tabs>
      <w:ind w:right="-142"/>
      <w:jc w:val="right"/>
    </w:pPr>
  </w:p>
  <w:p w:rsidR="00D91FE8" w:rsidRDefault="00F75EFF" w14:paraId="0155C871" w14:textId="10A54A30">
    <w:pPr>
      <w:pStyle w:val="Kopfzeile"/>
      <w:pBdr>
        <w:bottom w:val="none" w:color="auto" w:sz="0" w:space="0"/>
      </w:pBdr>
      <w:tabs>
        <w:tab w:val="clear" w:pos="9072"/>
        <w:tab w:val="right" w:pos="8789"/>
      </w:tabs>
      <w:ind w:right="-142"/>
      <w:jc w:val="right"/>
    </w:pPr>
    <w:r>
      <w:rPr>
        <w:noProof/>
      </w:rPr>
      <w:drawing>
        <wp:anchor distT="0" distB="0" distL="114300" distR="114300" simplePos="0" relativeHeight="251658240" behindDoc="0" locked="0" layoutInCell="1" allowOverlap="1" wp14:anchorId="4F15D21C" wp14:editId="4483D593">
          <wp:simplePos x="0" y="0"/>
          <wp:positionH relativeFrom="column">
            <wp:posOffset>3937000</wp:posOffset>
          </wp:positionH>
          <wp:positionV relativeFrom="paragraph">
            <wp:posOffset>-475615</wp:posOffset>
          </wp:positionV>
          <wp:extent cx="2240915" cy="4832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2B7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ACA82F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B10A76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D528D2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BE8DE3E"/>
    <w:lvl w:ilvl="0">
      <w:start w:val="1"/>
      <w:numFmt w:val="bullet"/>
      <w:pStyle w:val="Aufzhlungszeich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7340F6C"/>
    <w:lvl w:ilvl="0">
      <w:start w:val="1"/>
      <w:numFmt w:val="bullet"/>
      <w:pStyle w:val="Aufzhlungszeich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8384220"/>
    <w:lvl w:ilvl="0">
      <w:start w:val="1"/>
      <w:numFmt w:val="bullet"/>
      <w:pStyle w:val="Aufzhlungszeich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19C9DB8"/>
    <w:lvl w:ilvl="0">
      <w:start w:val="1"/>
      <w:numFmt w:val="bullet"/>
      <w:pStyle w:val="Aufzhlungszeichen2"/>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011C4DD2"/>
    <w:multiLevelType w:val="singleLevel"/>
    <w:tmpl w:val="04070005"/>
    <w:lvl w:ilvl="0">
      <w:start w:val="1"/>
      <w:numFmt w:val="bullet"/>
      <w:lvlText w:val=""/>
      <w:lvlJc w:val="left"/>
      <w:pPr>
        <w:tabs>
          <w:tab w:val="num" w:pos="720"/>
        </w:tabs>
        <w:ind w:left="720" w:hanging="360"/>
      </w:pPr>
      <w:rPr>
        <w:rFonts w:hint="default" w:ascii="Wingdings" w:hAnsi="Wingdings"/>
      </w:rPr>
    </w:lvl>
  </w:abstractNum>
  <w:abstractNum w:abstractNumId="10" w15:restartNumberingAfterBreak="0">
    <w:nsid w:val="2C1131D0"/>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2"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13" w15:restartNumberingAfterBreak="0">
    <w:nsid w:val="4FA93A92"/>
    <w:multiLevelType w:val="hybridMultilevel"/>
    <w:tmpl w:val="159ECEB8"/>
    <w:lvl w:ilvl="0" w:tplc="69C64F70">
      <w:start w:val="12"/>
      <w:numFmt w:val="bullet"/>
      <w:lvlText w:val="-"/>
      <w:lvlJc w:val="left"/>
      <w:pPr>
        <w:tabs>
          <w:tab w:val="num" w:pos="720"/>
        </w:tabs>
        <w:ind w:left="720" w:hanging="360"/>
      </w:pPr>
      <w:rPr>
        <w:rFonts w:hint="default" w:ascii="Times New Roman" w:hAnsi="Times New Roman" w:eastAsia="Times New Roman" w:cs="Times New Roman"/>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BA5DF2"/>
    <w:multiLevelType w:val="singleLevel"/>
    <w:tmpl w:val="04070005"/>
    <w:lvl w:ilvl="0">
      <w:start w:val="1"/>
      <w:numFmt w:val="bullet"/>
      <w:lvlText w:val=""/>
      <w:lvlJc w:val="left"/>
      <w:pPr>
        <w:tabs>
          <w:tab w:val="num" w:pos="360"/>
        </w:tabs>
        <w:ind w:left="360" w:hanging="360"/>
      </w:pPr>
      <w:rPr>
        <w:rFonts w:hint="default" w:ascii="Wingdings" w:hAnsi="Wingdings"/>
      </w:rPr>
    </w:lvl>
  </w:abstractNum>
  <w:abstractNum w:abstractNumId="15" w15:restartNumberingAfterBreak="0">
    <w:nsid w:val="67E911EF"/>
    <w:multiLevelType w:val="singleLevel"/>
    <w:tmpl w:val="04070007"/>
    <w:lvl w:ilvl="0">
      <w:start w:val="1"/>
      <w:numFmt w:val="bullet"/>
      <w:lvlText w:val="-"/>
      <w:lvlJc w:val="left"/>
      <w:pPr>
        <w:tabs>
          <w:tab w:val="num" w:pos="360"/>
        </w:tabs>
        <w:ind w:left="360" w:hanging="360"/>
      </w:pPr>
      <w:rPr>
        <w:sz w:val="16"/>
      </w:rPr>
    </w:lvl>
  </w:abstractNum>
  <w:num w:numId="1" w16cid:durableId="182670809">
    <w:abstractNumId w:val="8"/>
  </w:num>
  <w:num w:numId="2" w16cid:durableId="557477528">
    <w:abstractNumId w:val="11"/>
  </w:num>
  <w:num w:numId="3" w16cid:durableId="257300756">
    <w:abstractNumId w:val="7"/>
  </w:num>
  <w:num w:numId="4" w16cid:durableId="1416240051">
    <w:abstractNumId w:val="6"/>
  </w:num>
  <w:num w:numId="5" w16cid:durableId="1207572188">
    <w:abstractNumId w:val="5"/>
  </w:num>
  <w:num w:numId="6" w16cid:durableId="832993280">
    <w:abstractNumId w:val="4"/>
  </w:num>
  <w:num w:numId="7" w16cid:durableId="1914075590">
    <w:abstractNumId w:val="3"/>
  </w:num>
  <w:num w:numId="8" w16cid:durableId="1822846912">
    <w:abstractNumId w:val="2"/>
  </w:num>
  <w:num w:numId="9" w16cid:durableId="1770152377">
    <w:abstractNumId w:val="1"/>
  </w:num>
  <w:num w:numId="10" w16cid:durableId="1366640964">
    <w:abstractNumId w:val="0"/>
  </w:num>
  <w:num w:numId="11" w16cid:durableId="1968243038">
    <w:abstractNumId w:val="12"/>
  </w:num>
  <w:num w:numId="12" w16cid:durableId="693309192">
    <w:abstractNumId w:val="15"/>
  </w:num>
  <w:num w:numId="13" w16cid:durableId="1678190515">
    <w:abstractNumId w:val="10"/>
  </w:num>
  <w:num w:numId="14" w16cid:durableId="874462235">
    <w:abstractNumId w:val="14"/>
  </w:num>
  <w:num w:numId="15" w16cid:durableId="649410680">
    <w:abstractNumId w:val="13"/>
  </w:num>
  <w:num w:numId="16" w16cid:durableId="325019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GrammaticalErrors/>
  <w:activeWritingStyle w:lang="it-IT" w:vendorID="3" w:dllVersion="517"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64"/>
    <w:rsid w:val="00000C4E"/>
    <w:rsid w:val="00003601"/>
    <w:rsid w:val="00004E10"/>
    <w:rsid w:val="0000795F"/>
    <w:rsid w:val="0001020B"/>
    <w:rsid w:val="00010955"/>
    <w:rsid w:val="00013315"/>
    <w:rsid w:val="00013405"/>
    <w:rsid w:val="0001358A"/>
    <w:rsid w:val="00013A02"/>
    <w:rsid w:val="00013F6D"/>
    <w:rsid w:val="00016C8E"/>
    <w:rsid w:val="00017690"/>
    <w:rsid w:val="000228A3"/>
    <w:rsid w:val="00024FC0"/>
    <w:rsid w:val="00026D63"/>
    <w:rsid w:val="000330D9"/>
    <w:rsid w:val="00035474"/>
    <w:rsid w:val="00046857"/>
    <w:rsid w:val="00046B7A"/>
    <w:rsid w:val="0006156C"/>
    <w:rsid w:val="000618AA"/>
    <w:rsid w:val="0006491B"/>
    <w:rsid w:val="0006585C"/>
    <w:rsid w:val="00066C4B"/>
    <w:rsid w:val="0006723E"/>
    <w:rsid w:val="00067B79"/>
    <w:rsid w:val="00070945"/>
    <w:rsid w:val="00071893"/>
    <w:rsid w:val="00074947"/>
    <w:rsid w:val="00076209"/>
    <w:rsid w:val="00077ED2"/>
    <w:rsid w:val="00084B29"/>
    <w:rsid w:val="00085FE7"/>
    <w:rsid w:val="00086193"/>
    <w:rsid w:val="00091CA0"/>
    <w:rsid w:val="0009458A"/>
    <w:rsid w:val="00094F24"/>
    <w:rsid w:val="000953F9"/>
    <w:rsid w:val="000A1265"/>
    <w:rsid w:val="000A1445"/>
    <w:rsid w:val="000A2502"/>
    <w:rsid w:val="000A2CE9"/>
    <w:rsid w:val="000A6321"/>
    <w:rsid w:val="000A7AB6"/>
    <w:rsid w:val="000B0481"/>
    <w:rsid w:val="000B2A5F"/>
    <w:rsid w:val="000C132C"/>
    <w:rsid w:val="000C2C2A"/>
    <w:rsid w:val="000C4348"/>
    <w:rsid w:val="000C439F"/>
    <w:rsid w:val="000D1D8D"/>
    <w:rsid w:val="000D6B4C"/>
    <w:rsid w:val="000E1F0E"/>
    <w:rsid w:val="000E407B"/>
    <w:rsid w:val="000E4933"/>
    <w:rsid w:val="000E5CDE"/>
    <w:rsid w:val="000F15A5"/>
    <w:rsid w:val="00100C25"/>
    <w:rsid w:val="001123A6"/>
    <w:rsid w:val="001142F1"/>
    <w:rsid w:val="001152BD"/>
    <w:rsid w:val="00124DD3"/>
    <w:rsid w:val="00127160"/>
    <w:rsid w:val="001327CE"/>
    <w:rsid w:val="001339A7"/>
    <w:rsid w:val="00137E63"/>
    <w:rsid w:val="0014264E"/>
    <w:rsid w:val="00143931"/>
    <w:rsid w:val="00151088"/>
    <w:rsid w:val="00154E9B"/>
    <w:rsid w:val="00155892"/>
    <w:rsid w:val="001639F7"/>
    <w:rsid w:val="00164942"/>
    <w:rsid w:val="00166FC7"/>
    <w:rsid w:val="001731C6"/>
    <w:rsid w:val="0017755A"/>
    <w:rsid w:val="00181AB9"/>
    <w:rsid w:val="00186D8B"/>
    <w:rsid w:val="001933AF"/>
    <w:rsid w:val="001968F3"/>
    <w:rsid w:val="001A1AF6"/>
    <w:rsid w:val="001A584C"/>
    <w:rsid w:val="001A78DE"/>
    <w:rsid w:val="001B6555"/>
    <w:rsid w:val="001C0659"/>
    <w:rsid w:val="001C2FD8"/>
    <w:rsid w:val="001C3104"/>
    <w:rsid w:val="001C5C7B"/>
    <w:rsid w:val="001C7DBA"/>
    <w:rsid w:val="001D106C"/>
    <w:rsid w:val="001D2D66"/>
    <w:rsid w:val="001D4086"/>
    <w:rsid w:val="001E1C29"/>
    <w:rsid w:val="001E1F19"/>
    <w:rsid w:val="001E247B"/>
    <w:rsid w:val="001E362C"/>
    <w:rsid w:val="001E3AD6"/>
    <w:rsid w:val="001E4B43"/>
    <w:rsid w:val="001E4D7E"/>
    <w:rsid w:val="001F1242"/>
    <w:rsid w:val="001F2DE9"/>
    <w:rsid w:val="001F715F"/>
    <w:rsid w:val="00205C64"/>
    <w:rsid w:val="00206239"/>
    <w:rsid w:val="00210B76"/>
    <w:rsid w:val="00217442"/>
    <w:rsid w:val="0021765A"/>
    <w:rsid w:val="00217F32"/>
    <w:rsid w:val="002276BA"/>
    <w:rsid w:val="00234F8A"/>
    <w:rsid w:val="00244A21"/>
    <w:rsid w:val="0025008E"/>
    <w:rsid w:val="002517BA"/>
    <w:rsid w:val="00254372"/>
    <w:rsid w:val="00255974"/>
    <w:rsid w:val="00266EA5"/>
    <w:rsid w:val="002729E5"/>
    <w:rsid w:val="002772AD"/>
    <w:rsid w:val="0028602B"/>
    <w:rsid w:val="00290677"/>
    <w:rsid w:val="00291F8F"/>
    <w:rsid w:val="002930F5"/>
    <w:rsid w:val="002953E8"/>
    <w:rsid w:val="00295EF2"/>
    <w:rsid w:val="00296E2E"/>
    <w:rsid w:val="002A08E8"/>
    <w:rsid w:val="002A2196"/>
    <w:rsid w:val="002A23FC"/>
    <w:rsid w:val="002A2613"/>
    <w:rsid w:val="002A4B59"/>
    <w:rsid w:val="002A4F8C"/>
    <w:rsid w:val="002A6FE3"/>
    <w:rsid w:val="002B08E3"/>
    <w:rsid w:val="002B1661"/>
    <w:rsid w:val="002B2B9C"/>
    <w:rsid w:val="002B5625"/>
    <w:rsid w:val="002C2ACB"/>
    <w:rsid w:val="002C6B78"/>
    <w:rsid w:val="002C7502"/>
    <w:rsid w:val="002D23ED"/>
    <w:rsid w:val="002D649E"/>
    <w:rsid w:val="002D7CD5"/>
    <w:rsid w:val="002E1E33"/>
    <w:rsid w:val="002E4D98"/>
    <w:rsid w:val="002E6913"/>
    <w:rsid w:val="002F3AF0"/>
    <w:rsid w:val="002F3EA3"/>
    <w:rsid w:val="002F4364"/>
    <w:rsid w:val="002F48EC"/>
    <w:rsid w:val="002F79CF"/>
    <w:rsid w:val="00304A3C"/>
    <w:rsid w:val="00306C31"/>
    <w:rsid w:val="00307AE4"/>
    <w:rsid w:val="003100A8"/>
    <w:rsid w:val="00311140"/>
    <w:rsid w:val="00311469"/>
    <w:rsid w:val="00317769"/>
    <w:rsid w:val="003209A9"/>
    <w:rsid w:val="00322373"/>
    <w:rsid w:val="003255BE"/>
    <w:rsid w:val="00326AD9"/>
    <w:rsid w:val="00330856"/>
    <w:rsid w:val="00331702"/>
    <w:rsid w:val="00336EB7"/>
    <w:rsid w:val="00342AC0"/>
    <w:rsid w:val="00346E8A"/>
    <w:rsid w:val="00354549"/>
    <w:rsid w:val="003545CB"/>
    <w:rsid w:val="003552B6"/>
    <w:rsid w:val="0035541B"/>
    <w:rsid w:val="00355C90"/>
    <w:rsid w:val="00360329"/>
    <w:rsid w:val="0036271E"/>
    <w:rsid w:val="003633CC"/>
    <w:rsid w:val="0036670D"/>
    <w:rsid w:val="0036694E"/>
    <w:rsid w:val="003709B1"/>
    <w:rsid w:val="003728B8"/>
    <w:rsid w:val="00375A17"/>
    <w:rsid w:val="0037615F"/>
    <w:rsid w:val="00376B88"/>
    <w:rsid w:val="003865CE"/>
    <w:rsid w:val="00392FFF"/>
    <w:rsid w:val="00397D40"/>
    <w:rsid w:val="003A0068"/>
    <w:rsid w:val="003A0088"/>
    <w:rsid w:val="003A4B04"/>
    <w:rsid w:val="003A5A07"/>
    <w:rsid w:val="003A5B97"/>
    <w:rsid w:val="003A6048"/>
    <w:rsid w:val="003A7938"/>
    <w:rsid w:val="003B1DAB"/>
    <w:rsid w:val="003B2B46"/>
    <w:rsid w:val="003B40B8"/>
    <w:rsid w:val="003B74EE"/>
    <w:rsid w:val="003B7AA0"/>
    <w:rsid w:val="003C036C"/>
    <w:rsid w:val="003C4FDA"/>
    <w:rsid w:val="003C5E3C"/>
    <w:rsid w:val="003D4B24"/>
    <w:rsid w:val="003D6E3C"/>
    <w:rsid w:val="003D7C3F"/>
    <w:rsid w:val="003E18A5"/>
    <w:rsid w:val="003E4D74"/>
    <w:rsid w:val="003E586C"/>
    <w:rsid w:val="003F37CB"/>
    <w:rsid w:val="00400BC4"/>
    <w:rsid w:val="00403442"/>
    <w:rsid w:val="00411481"/>
    <w:rsid w:val="00413BEF"/>
    <w:rsid w:val="00413F5A"/>
    <w:rsid w:val="004205A7"/>
    <w:rsid w:val="00424FB3"/>
    <w:rsid w:val="004329A6"/>
    <w:rsid w:val="00432C6F"/>
    <w:rsid w:val="0043573E"/>
    <w:rsid w:val="0044786D"/>
    <w:rsid w:val="00447C66"/>
    <w:rsid w:val="00450CE0"/>
    <w:rsid w:val="00451EF3"/>
    <w:rsid w:val="004520D3"/>
    <w:rsid w:val="00452E42"/>
    <w:rsid w:val="00453C7F"/>
    <w:rsid w:val="00455849"/>
    <w:rsid w:val="00455983"/>
    <w:rsid w:val="004572C6"/>
    <w:rsid w:val="00460092"/>
    <w:rsid w:val="0046346A"/>
    <w:rsid w:val="00463E8A"/>
    <w:rsid w:val="00470D6B"/>
    <w:rsid w:val="00471039"/>
    <w:rsid w:val="004764E9"/>
    <w:rsid w:val="004769FD"/>
    <w:rsid w:val="00477362"/>
    <w:rsid w:val="00480B52"/>
    <w:rsid w:val="00481731"/>
    <w:rsid w:val="00481FE6"/>
    <w:rsid w:val="00486CB1"/>
    <w:rsid w:val="00492B28"/>
    <w:rsid w:val="00497E6C"/>
    <w:rsid w:val="004A1110"/>
    <w:rsid w:val="004A2B6C"/>
    <w:rsid w:val="004A4828"/>
    <w:rsid w:val="004A4DC9"/>
    <w:rsid w:val="004B013E"/>
    <w:rsid w:val="004B4564"/>
    <w:rsid w:val="004B5509"/>
    <w:rsid w:val="004B6664"/>
    <w:rsid w:val="004B668F"/>
    <w:rsid w:val="004C1FFD"/>
    <w:rsid w:val="004C3C2F"/>
    <w:rsid w:val="004C4CEE"/>
    <w:rsid w:val="004C5F5D"/>
    <w:rsid w:val="004D20CA"/>
    <w:rsid w:val="004D3AB6"/>
    <w:rsid w:val="004D63AF"/>
    <w:rsid w:val="004E0734"/>
    <w:rsid w:val="004E2B34"/>
    <w:rsid w:val="004E2F8D"/>
    <w:rsid w:val="004E3DB1"/>
    <w:rsid w:val="004E44B3"/>
    <w:rsid w:val="004E508C"/>
    <w:rsid w:val="004E5164"/>
    <w:rsid w:val="004E55DF"/>
    <w:rsid w:val="004F0009"/>
    <w:rsid w:val="004F540C"/>
    <w:rsid w:val="00511890"/>
    <w:rsid w:val="00512816"/>
    <w:rsid w:val="005146CC"/>
    <w:rsid w:val="00514D66"/>
    <w:rsid w:val="00514D6E"/>
    <w:rsid w:val="00515256"/>
    <w:rsid w:val="00515F48"/>
    <w:rsid w:val="00516142"/>
    <w:rsid w:val="00522C6D"/>
    <w:rsid w:val="00524178"/>
    <w:rsid w:val="00524DE9"/>
    <w:rsid w:val="0052521C"/>
    <w:rsid w:val="005254A3"/>
    <w:rsid w:val="005265D9"/>
    <w:rsid w:val="00527B82"/>
    <w:rsid w:val="00530A9E"/>
    <w:rsid w:val="00553415"/>
    <w:rsid w:val="005535AD"/>
    <w:rsid w:val="00553973"/>
    <w:rsid w:val="005563E4"/>
    <w:rsid w:val="005565CF"/>
    <w:rsid w:val="0056038F"/>
    <w:rsid w:val="005627B4"/>
    <w:rsid w:val="005641EE"/>
    <w:rsid w:val="00567350"/>
    <w:rsid w:val="00571750"/>
    <w:rsid w:val="00571D6C"/>
    <w:rsid w:val="005725AC"/>
    <w:rsid w:val="00575C24"/>
    <w:rsid w:val="00576388"/>
    <w:rsid w:val="00576E58"/>
    <w:rsid w:val="0058182A"/>
    <w:rsid w:val="00582640"/>
    <w:rsid w:val="00583A0C"/>
    <w:rsid w:val="00593E90"/>
    <w:rsid w:val="00594FC4"/>
    <w:rsid w:val="00595038"/>
    <w:rsid w:val="0059582D"/>
    <w:rsid w:val="005962CC"/>
    <w:rsid w:val="00596FE7"/>
    <w:rsid w:val="005972E6"/>
    <w:rsid w:val="005A4D27"/>
    <w:rsid w:val="005B0D92"/>
    <w:rsid w:val="005B2210"/>
    <w:rsid w:val="005C1701"/>
    <w:rsid w:val="005C4598"/>
    <w:rsid w:val="005C57CC"/>
    <w:rsid w:val="005C6090"/>
    <w:rsid w:val="005C732D"/>
    <w:rsid w:val="005D1C78"/>
    <w:rsid w:val="005D28E7"/>
    <w:rsid w:val="005D38C3"/>
    <w:rsid w:val="005D4D11"/>
    <w:rsid w:val="005D5E73"/>
    <w:rsid w:val="005E2C80"/>
    <w:rsid w:val="005F03A0"/>
    <w:rsid w:val="005F1417"/>
    <w:rsid w:val="005F2FF8"/>
    <w:rsid w:val="005F5220"/>
    <w:rsid w:val="00603D87"/>
    <w:rsid w:val="00607FB9"/>
    <w:rsid w:val="00613EC9"/>
    <w:rsid w:val="00614AFC"/>
    <w:rsid w:val="0062569A"/>
    <w:rsid w:val="00626309"/>
    <w:rsid w:val="0063168F"/>
    <w:rsid w:val="00631D05"/>
    <w:rsid w:val="00632E13"/>
    <w:rsid w:val="00635E34"/>
    <w:rsid w:val="00636386"/>
    <w:rsid w:val="0064066A"/>
    <w:rsid w:val="006441AA"/>
    <w:rsid w:val="006457A7"/>
    <w:rsid w:val="00646200"/>
    <w:rsid w:val="00647F85"/>
    <w:rsid w:val="0065161C"/>
    <w:rsid w:val="0066075F"/>
    <w:rsid w:val="00661D7A"/>
    <w:rsid w:val="0066289F"/>
    <w:rsid w:val="00664311"/>
    <w:rsid w:val="00664BD3"/>
    <w:rsid w:val="00671AED"/>
    <w:rsid w:val="00671F02"/>
    <w:rsid w:val="0067616B"/>
    <w:rsid w:val="0068126B"/>
    <w:rsid w:val="00682354"/>
    <w:rsid w:val="00683CC5"/>
    <w:rsid w:val="006860C1"/>
    <w:rsid w:val="00690E41"/>
    <w:rsid w:val="00691BC8"/>
    <w:rsid w:val="0069284A"/>
    <w:rsid w:val="0069581A"/>
    <w:rsid w:val="006A0708"/>
    <w:rsid w:val="006A512E"/>
    <w:rsid w:val="006B588A"/>
    <w:rsid w:val="006C134B"/>
    <w:rsid w:val="006C4AE2"/>
    <w:rsid w:val="006C5CC8"/>
    <w:rsid w:val="006C6258"/>
    <w:rsid w:val="006D2C43"/>
    <w:rsid w:val="006E04E1"/>
    <w:rsid w:val="006E246C"/>
    <w:rsid w:val="006E379B"/>
    <w:rsid w:val="006F13B1"/>
    <w:rsid w:val="006F2493"/>
    <w:rsid w:val="006F2DD7"/>
    <w:rsid w:val="00700E84"/>
    <w:rsid w:val="00701EB6"/>
    <w:rsid w:val="00710588"/>
    <w:rsid w:val="00714D48"/>
    <w:rsid w:val="00716A64"/>
    <w:rsid w:val="007175F8"/>
    <w:rsid w:val="00720D70"/>
    <w:rsid w:val="00724190"/>
    <w:rsid w:val="00725F77"/>
    <w:rsid w:val="007266AD"/>
    <w:rsid w:val="00736EF7"/>
    <w:rsid w:val="00737D9C"/>
    <w:rsid w:val="007409A2"/>
    <w:rsid w:val="007452FD"/>
    <w:rsid w:val="00747225"/>
    <w:rsid w:val="00750E8C"/>
    <w:rsid w:val="007573FF"/>
    <w:rsid w:val="00764328"/>
    <w:rsid w:val="00764DEF"/>
    <w:rsid w:val="00785112"/>
    <w:rsid w:val="00785296"/>
    <w:rsid w:val="00786522"/>
    <w:rsid w:val="00792BED"/>
    <w:rsid w:val="00792D5C"/>
    <w:rsid w:val="00797899"/>
    <w:rsid w:val="00797DD0"/>
    <w:rsid w:val="007A213A"/>
    <w:rsid w:val="007A2693"/>
    <w:rsid w:val="007A46CC"/>
    <w:rsid w:val="007B564B"/>
    <w:rsid w:val="007C1CED"/>
    <w:rsid w:val="007C1D9D"/>
    <w:rsid w:val="007C1FF1"/>
    <w:rsid w:val="007C2ADA"/>
    <w:rsid w:val="007C523B"/>
    <w:rsid w:val="007D1FBC"/>
    <w:rsid w:val="007D3E9A"/>
    <w:rsid w:val="007D5457"/>
    <w:rsid w:val="007D5E65"/>
    <w:rsid w:val="007E1A2F"/>
    <w:rsid w:val="007E345F"/>
    <w:rsid w:val="007E35CB"/>
    <w:rsid w:val="007E39D5"/>
    <w:rsid w:val="007E60BD"/>
    <w:rsid w:val="007F00EF"/>
    <w:rsid w:val="007F07D8"/>
    <w:rsid w:val="007F1319"/>
    <w:rsid w:val="007F6A01"/>
    <w:rsid w:val="00800E59"/>
    <w:rsid w:val="00800ED1"/>
    <w:rsid w:val="00806C3B"/>
    <w:rsid w:val="008078F6"/>
    <w:rsid w:val="00810EB2"/>
    <w:rsid w:val="00814993"/>
    <w:rsid w:val="00817A85"/>
    <w:rsid w:val="00817D70"/>
    <w:rsid w:val="00817F7A"/>
    <w:rsid w:val="0083264A"/>
    <w:rsid w:val="008420B1"/>
    <w:rsid w:val="00844D68"/>
    <w:rsid w:val="008477CD"/>
    <w:rsid w:val="00850EB8"/>
    <w:rsid w:val="008544CF"/>
    <w:rsid w:val="00857299"/>
    <w:rsid w:val="00860325"/>
    <w:rsid w:val="00861992"/>
    <w:rsid w:val="00867ED1"/>
    <w:rsid w:val="008712BA"/>
    <w:rsid w:val="00872A00"/>
    <w:rsid w:val="00874773"/>
    <w:rsid w:val="00876C28"/>
    <w:rsid w:val="00884BD9"/>
    <w:rsid w:val="00886CBF"/>
    <w:rsid w:val="0089054E"/>
    <w:rsid w:val="00895357"/>
    <w:rsid w:val="008A2731"/>
    <w:rsid w:val="008A4825"/>
    <w:rsid w:val="008B079F"/>
    <w:rsid w:val="008B099F"/>
    <w:rsid w:val="008B3A76"/>
    <w:rsid w:val="008B4EA4"/>
    <w:rsid w:val="008B5098"/>
    <w:rsid w:val="008C10B0"/>
    <w:rsid w:val="008C14A2"/>
    <w:rsid w:val="008C3090"/>
    <w:rsid w:val="008C4E5B"/>
    <w:rsid w:val="008C5E35"/>
    <w:rsid w:val="008C65D7"/>
    <w:rsid w:val="008C74E7"/>
    <w:rsid w:val="008D4471"/>
    <w:rsid w:val="008D6959"/>
    <w:rsid w:val="008D7E95"/>
    <w:rsid w:val="008E01C0"/>
    <w:rsid w:val="008E524E"/>
    <w:rsid w:val="008E5B02"/>
    <w:rsid w:val="008E6B18"/>
    <w:rsid w:val="008F0A74"/>
    <w:rsid w:val="008F0AB4"/>
    <w:rsid w:val="008F3846"/>
    <w:rsid w:val="009044A1"/>
    <w:rsid w:val="00905234"/>
    <w:rsid w:val="00907C44"/>
    <w:rsid w:val="00907F4B"/>
    <w:rsid w:val="00911720"/>
    <w:rsid w:val="00911EF5"/>
    <w:rsid w:val="0091296B"/>
    <w:rsid w:val="00914E10"/>
    <w:rsid w:val="00920969"/>
    <w:rsid w:val="00922800"/>
    <w:rsid w:val="00922D18"/>
    <w:rsid w:val="00925544"/>
    <w:rsid w:val="009276AE"/>
    <w:rsid w:val="00934472"/>
    <w:rsid w:val="009427F6"/>
    <w:rsid w:val="0094796B"/>
    <w:rsid w:val="00950474"/>
    <w:rsid w:val="00950491"/>
    <w:rsid w:val="00955839"/>
    <w:rsid w:val="00956D10"/>
    <w:rsid w:val="00957D27"/>
    <w:rsid w:val="00957EF7"/>
    <w:rsid w:val="0096057D"/>
    <w:rsid w:val="00964305"/>
    <w:rsid w:val="00971241"/>
    <w:rsid w:val="00980605"/>
    <w:rsid w:val="009A4EF2"/>
    <w:rsid w:val="009B0185"/>
    <w:rsid w:val="009B1EE8"/>
    <w:rsid w:val="009B2C0B"/>
    <w:rsid w:val="009B4B97"/>
    <w:rsid w:val="009C11F1"/>
    <w:rsid w:val="009C2279"/>
    <w:rsid w:val="009C6FAC"/>
    <w:rsid w:val="009D42DC"/>
    <w:rsid w:val="009D7386"/>
    <w:rsid w:val="009E2D88"/>
    <w:rsid w:val="009E37E3"/>
    <w:rsid w:val="009E40E3"/>
    <w:rsid w:val="009E61C7"/>
    <w:rsid w:val="009F443F"/>
    <w:rsid w:val="009F5EAF"/>
    <w:rsid w:val="009F60DF"/>
    <w:rsid w:val="009F7B33"/>
    <w:rsid w:val="00A01428"/>
    <w:rsid w:val="00A01B80"/>
    <w:rsid w:val="00A03B0A"/>
    <w:rsid w:val="00A05A6D"/>
    <w:rsid w:val="00A0686A"/>
    <w:rsid w:val="00A1262E"/>
    <w:rsid w:val="00A12B62"/>
    <w:rsid w:val="00A16F88"/>
    <w:rsid w:val="00A219E7"/>
    <w:rsid w:val="00A25647"/>
    <w:rsid w:val="00A30B79"/>
    <w:rsid w:val="00A32F56"/>
    <w:rsid w:val="00A34354"/>
    <w:rsid w:val="00A433E1"/>
    <w:rsid w:val="00A459FB"/>
    <w:rsid w:val="00A51FB8"/>
    <w:rsid w:val="00A54DA2"/>
    <w:rsid w:val="00A56282"/>
    <w:rsid w:val="00A57293"/>
    <w:rsid w:val="00A57938"/>
    <w:rsid w:val="00A6014F"/>
    <w:rsid w:val="00A642FE"/>
    <w:rsid w:val="00A64D3E"/>
    <w:rsid w:val="00A6748B"/>
    <w:rsid w:val="00A67C0D"/>
    <w:rsid w:val="00A73DC7"/>
    <w:rsid w:val="00A755ED"/>
    <w:rsid w:val="00A77B6E"/>
    <w:rsid w:val="00A831E9"/>
    <w:rsid w:val="00A927A0"/>
    <w:rsid w:val="00A96FFC"/>
    <w:rsid w:val="00AA0911"/>
    <w:rsid w:val="00AA0B05"/>
    <w:rsid w:val="00AA5F5B"/>
    <w:rsid w:val="00AB06D9"/>
    <w:rsid w:val="00AB3040"/>
    <w:rsid w:val="00AB3335"/>
    <w:rsid w:val="00AB3AD1"/>
    <w:rsid w:val="00AB4540"/>
    <w:rsid w:val="00AB4ACD"/>
    <w:rsid w:val="00AC1693"/>
    <w:rsid w:val="00AD4709"/>
    <w:rsid w:val="00AD4872"/>
    <w:rsid w:val="00AD522A"/>
    <w:rsid w:val="00AD585C"/>
    <w:rsid w:val="00AD630E"/>
    <w:rsid w:val="00AD74FD"/>
    <w:rsid w:val="00AE25DF"/>
    <w:rsid w:val="00AE3139"/>
    <w:rsid w:val="00AE6FE9"/>
    <w:rsid w:val="00AF5DEA"/>
    <w:rsid w:val="00AF7CAF"/>
    <w:rsid w:val="00B00C47"/>
    <w:rsid w:val="00B012B6"/>
    <w:rsid w:val="00B02C00"/>
    <w:rsid w:val="00B02E2A"/>
    <w:rsid w:val="00B032BC"/>
    <w:rsid w:val="00B1235B"/>
    <w:rsid w:val="00B20195"/>
    <w:rsid w:val="00B227CB"/>
    <w:rsid w:val="00B246CF"/>
    <w:rsid w:val="00B27216"/>
    <w:rsid w:val="00B27D1E"/>
    <w:rsid w:val="00B30AD6"/>
    <w:rsid w:val="00B3236C"/>
    <w:rsid w:val="00B32D55"/>
    <w:rsid w:val="00B33F5B"/>
    <w:rsid w:val="00B34EAF"/>
    <w:rsid w:val="00B37CB8"/>
    <w:rsid w:val="00B45E56"/>
    <w:rsid w:val="00B46521"/>
    <w:rsid w:val="00B50BD8"/>
    <w:rsid w:val="00B50C91"/>
    <w:rsid w:val="00B52F22"/>
    <w:rsid w:val="00B53B3E"/>
    <w:rsid w:val="00B64CB3"/>
    <w:rsid w:val="00B6572A"/>
    <w:rsid w:val="00B6741D"/>
    <w:rsid w:val="00B67CA5"/>
    <w:rsid w:val="00B70AF7"/>
    <w:rsid w:val="00B72919"/>
    <w:rsid w:val="00B744D4"/>
    <w:rsid w:val="00B8063B"/>
    <w:rsid w:val="00B80EC3"/>
    <w:rsid w:val="00B8369E"/>
    <w:rsid w:val="00B8479E"/>
    <w:rsid w:val="00B86084"/>
    <w:rsid w:val="00B863DD"/>
    <w:rsid w:val="00B867BF"/>
    <w:rsid w:val="00B91738"/>
    <w:rsid w:val="00B93516"/>
    <w:rsid w:val="00B93816"/>
    <w:rsid w:val="00B942FD"/>
    <w:rsid w:val="00B947A6"/>
    <w:rsid w:val="00B95E38"/>
    <w:rsid w:val="00B97EEE"/>
    <w:rsid w:val="00BA33F3"/>
    <w:rsid w:val="00BA4B29"/>
    <w:rsid w:val="00BA5015"/>
    <w:rsid w:val="00BA5A1C"/>
    <w:rsid w:val="00BB2978"/>
    <w:rsid w:val="00BB2A92"/>
    <w:rsid w:val="00BB2B7F"/>
    <w:rsid w:val="00BB4698"/>
    <w:rsid w:val="00BB6F75"/>
    <w:rsid w:val="00BC1493"/>
    <w:rsid w:val="00BC285C"/>
    <w:rsid w:val="00BC2FDF"/>
    <w:rsid w:val="00BC5675"/>
    <w:rsid w:val="00BC5F3E"/>
    <w:rsid w:val="00BC644B"/>
    <w:rsid w:val="00BD0FCD"/>
    <w:rsid w:val="00BD2399"/>
    <w:rsid w:val="00BD3490"/>
    <w:rsid w:val="00BD3BDF"/>
    <w:rsid w:val="00BD3D9E"/>
    <w:rsid w:val="00BD4F0E"/>
    <w:rsid w:val="00BE1C12"/>
    <w:rsid w:val="00BE7187"/>
    <w:rsid w:val="00BF3A76"/>
    <w:rsid w:val="00BF7EEA"/>
    <w:rsid w:val="00C0015C"/>
    <w:rsid w:val="00C07255"/>
    <w:rsid w:val="00C07C25"/>
    <w:rsid w:val="00C13524"/>
    <w:rsid w:val="00C15150"/>
    <w:rsid w:val="00C17844"/>
    <w:rsid w:val="00C17D3E"/>
    <w:rsid w:val="00C212EB"/>
    <w:rsid w:val="00C25070"/>
    <w:rsid w:val="00C30CD5"/>
    <w:rsid w:val="00C314F3"/>
    <w:rsid w:val="00C336B2"/>
    <w:rsid w:val="00C34182"/>
    <w:rsid w:val="00C42A4E"/>
    <w:rsid w:val="00C46076"/>
    <w:rsid w:val="00C47753"/>
    <w:rsid w:val="00C501D4"/>
    <w:rsid w:val="00C50862"/>
    <w:rsid w:val="00C52FA0"/>
    <w:rsid w:val="00C55B4F"/>
    <w:rsid w:val="00C57B22"/>
    <w:rsid w:val="00C61DCE"/>
    <w:rsid w:val="00C643AE"/>
    <w:rsid w:val="00C73EDB"/>
    <w:rsid w:val="00C75FCC"/>
    <w:rsid w:val="00C77DF0"/>
    <w:rsid w:val="00C847C8"/>
    <w:rsid w:val="00C8792E"/>
    <w:rsid w:val="00C95BA5"/>
    <w:rsid w:val="00C96CED"/>
    <w:rsid w:val="00CA3C07"/>
    <w:rsid w:val="00CA6DC7"/>
    <w:rsid w:val="00CB105E"/>
    <w:rsid w:val="00CB2EBD"/>
    <w:rsid w:val="00CB7028"/>
    <w:rsid w:val="00CB76D6"/>
    <w:rsid w:val="00CC21F9"/>
    <w:rsid w:val="00CC33F4"/>
    <w:rsid w:val="00CC3F90"/>
    <w:rsid w:val="00CC45B2"/>
    <w:rsid w:val="00CC5F55"/>
    <w:rsid w:val="00CC6995"/>
    <w:rsid w:val="00CC780D"/>
    <w:rsid w:val="00CD44CD"/>
    <w:rsid w:val="00CE2488"/>
    <w:rsid w:val="00CE6B8A"/>
    <w:rsid w:val="00CF1DCD"/>
    <w:rsid w:val="00CF2197"/>
    <w:rsid w:val="00CF2950"/>
    <w:rsid w:val="00CF5780"/>
    <w:rsid w:val="00D026FA"/>
    <w:rsid w:val="00D03B74"/>
    <w:rsid w:val="00D03D86"/>
    <w:rsid w:val="00D066D2"/>
    <w:rsid w:val="00D1102D"/>
    <w:rsid w:val="00D14B45"/>
    <w:rsid w:val="00D25A8F"/>
    <w:rsid w:val="00D25E0A"/>
    <w:rsid w:val="00D260D7"/>
    <w:rsid w:val="00D34EB0"/>
    <w:rsid w:val="00D52969"/>
    <w:rsid w:val="00D56F3E"/>
    <w:rsid w:val="00D64FDB"/>
    <w:rsid w:val="00D678CD"/>
    <w:rsid w:val="00D74FAC"/>
    <w:rsid w:val="00D75BCC"/>
    <w:rsid w:val="00D80CB0"/>
    <w:rsid w:val="00D844A7"/>
    <w:rsid w:val="00D87825"/>
    <w:rsid w:val="00D91FE8"/>
    <w:rsid w:val="00D92A8E"/>
    <w:rsid w:val="00D94130"/>
    <w:rsid w:val="00D952AB"/>
    <w:rsid w:val="00D97056"/>
    <w:rsid w:val="00DA4F1F"/>
    <w:rsid w:val="00DA6999"/>
    <w:rsid w:val="00DA6CC0"/>
    <w:rsid w:val="00DA6F81"/>
    <w:rsid w:val="00DB210E"/>
    <w:rsid w:val="00DB4967"/>
    <w:rsid w:val="00DB50B2"/>
    <w:rsid w:val="00DB5758"/>
    <w:rsid w:val="00DB67BA"/>
    <w:rsid w:val="00DB7D26"/>
    <w:rsid w:val="00DC115F"/>
    <w:rsid w:val="00DC18B7"/>
    <w:rsid w:val="00DC4E6C"/>
    <w:rsid w:val="00DC5B18"/>
    <w:rsid w:val="00DD0AC2"/>
    <w:rsid w:val="00DD0BD0"/>
    <w:rsid w:val="00DD36F9"/>
    <w:rsid w:val="00DD396C"/>
    <w:rsid w:val="00DE1B66"/>
    <w:rsid w:val="00DE4819"/>
    <w:rsid w:val="00DE4D59"/>
    <w:rsid w:val="00DE6974"/>
    <w:rsid w:val="00E10A6F"/>
    <w:rsid w:val="00E16306"/>
    <w:rsid w:val="00E21665"/>
    <w:rsid w:val="00E25311"/>
    <w:rsid w:val="00E308C6"/>
    <w:rsid w:val="00E30A91"/>
    <w:rsid w:val="00E3176B"/>
    <w:rsid w:val="00E32C16"/>
    <w:rsid w:val="00E45A0B"/>
    <w:rsid w:val="00E46471"/>
    <w:rsid w:val="00E5125F"/>
    <w:rsid w:val="00E5374C"/>
    <w:rsid w:val="00E561D1"/>
    <w:rsid w:val="00E56518"/>
    <w:rsid w:val="00E574C5"/>
    <w:rsid w:val="00E57858"/>
    <w:rsid w:val="00E6107F"/>
    <w:rsid w:val="00E62E20"/>
    <w:rsid w:val="00E635AB"/>
    <w:rsid w:val="00E646E9"/>
    <w:rsid w:val="00E71B05"/>
    <w:rsid w:val="00E736F4"/>
    <w:rsid w:val="00E748F6"/>
    <w:rsid w:val="00E74C80"/>
    <w:rsid w:val="00E82522"/>
    <w:rsid w:val="00E83754"/>
    <w:rsid w:val="00E84CE3"/>
    <w:rsid w:val="00E85D5E"/>
    <w:rsid w:val="00E864A9"/>
    <w:rsid w:val="00E86C60"/>
    <w:rsid w:val="00E9189C"/>
    <w:rsid w:val="00E92B4E"/>
    <w:rsid w:val="00E96FB3"/>
    <w:rsid w:val="00EA0BDE"/>
    <w:rsid w:val="00EA29C7"/>
    <w:rsid w:val="00EA3256"/>
    <w:rsid w:val="00EA4284"/>
    <w:rsid w:val="00EA5217"/>
    <w:rsid w:val="00EA7795"/>
    <w:rsid w:val="00EB2EFE"/>
    <w:rsid w:val="00EB381A"/>
    <w:rsid w:val="00EC2426"/>
    <w:rsid w:val="00EC380A"/>
    <w:rsid w:val="00EC4783"/>
    <w:rsid w:val="00EC5DA9"/>
    <w:rsid w:val="00EC5E6C"/>
    <w:rsid w:val="00EC6751"/>
    <w:rsid w:val="00EC6C83"/>
    <w:rsid w:val="00ED1813"/>
    <w:rsid w:val="00ED1F84"/>
    <w:rsid w:val="00ED316D"/>
    <w:rsid w:val="00ED3446"/>
    <w:rsid w:val="00ED4258"/>
    <w:rsid w:val="00ED4C91"/>
    <w:rsid w:val="00ED5676"/>
    <w:rsid w:val="00EE04D6"/>
    <w:rsid w:val="00EE09A0"/>
    <w:rsid w:val="00EE34AF"/>
    <w:rsid w:val="00EE6755"/>
    <w:rsid w:val="00EE6ECF"/>
    <w:rsid w:val="00EE73AF"/>
    <w:rsid w:val="00EE73E9"/>
    <w:rsid w:val="00EE77D7"/>
    <w:rsid w:val="00EF033C"/>
    <w:rsid w:val="00EF1A38"/>
    <w:rsid w:val="00EF237E"/>
    <w:rsid w:val="00EF2FC6"/>
    <w:rsid w:val="00EF5E8B"/>
    <w:rsid w:val="00EF7BCF"/>
    <w:rsid w:val="00F0011E"/>
    <w:rsid w:val="00F012BB"/>
    <w:rsid w:val="00F05615"/>
    <w:rsid w:val="00F066A6"/>
    <w:rsid w:val="00F0715D"/>
    <w:rsid w:val="00F116DC"/>
    <w:rsid w:val="00F11B11"/>
    <w:rsid w:val="00F12CA8"/>
    <w:rsid w:val="00F205B8"/>
    <w:rsid w:val="00F22208"/>
    <w:rsid w:val="00F24E6B"/>
    <w:rsid w:val="00F26ED5"/>
    <w:rsid w:val="00F27017"/>
    <w:rsid w:val="00F2737A"/>
    <w:rsid w:val="00F33451"/>
    <w:rsid w:val="00F342AA"/>
    <w:rsid w:val="00F347FD"/>
    <w:rsid w:val="00F34838"/>
    <w:rsid w:val="00F37982"/>
    <w:rsid w:val="00F420C2"/>
    <w:rsid w:val="00F435A6"/>
    <w:rsid w:val="00F45055"/>
    <w:rsid w:val="00F47A15"/>
    <w:rsid w:val="00F50A80"/>
    <w:rsid w:val="00F53357"/>
    <w:rsid w:val="00F5502C"/>
    <w:rsid w:val="00F57DD9"/>
    <w:rsid w:val="00F604A0"/>
    <w:rsid w:val="00F6084D"/>
    <w:rsid w:val="00F66D88"/>
    <w:rsid w:val="00F6760B"/>
    <w:rsid w:val="00F72F43"/>
    <w:rsid w:val="00F75EFF"/>
    <w:rsid w:val="00F76796"/>
    <w:rsid w:val="00F76CDE"/>
    <w:rsid w:val="00F81BE1"/>
    <w:rsid w:val="00F837A8"/>
    <w:rsid w:val="00F84548"/>
    <w:rsid w:val="00F86841"/>
    <w:rsid w:val="00F873CB"/>
    <w:rsid w:val="00F91E86"/>
    <w:rsid w:val="00F930FB"/>
    <w:rsid w:val="00FA0166"/>
    <w:rsid w:val="00FA1E21"/>
    <w:rsid w:val="00FA335F"/>
    <w:rsid w:val="00FA3815"/>
    <w:rsid w:val="00FB6221"/>
    <w:rsid w:val="00FB7B4D"/>
    <w:rsid w:val="00FC0777"/>
    <w:rsid w:val="00FC349E"/>
    <w:rsid w:val="00FD051B"/>
    <w:rsid w:val="00FD07E1"/>
    <w:rsid w:val="00FD17A0"/>
    <w:rsid w:val="00FD3DAC"/>
    <w:rsid w:val="00FD5919"/>
    <w:rsid w:val="00FD735D"/>
    <w:rsid w:val="00FE2FE6"/>
    <w:rsid w:val="00FE487E"/>
    <w:rsid w:val="00FE58EA"/>
    <w:rsid w:val="00FF10F3"/>
    <w:rsid w:val="00FF164A"/>
    <w:rsid w:val="00FF4BAA"/>
    <w:rsid w:val="00FF7465"/>
    <w:rsid w:val="00FF7DC2"/>
    <w:rsid w:val="0AAAD508"/>
    <w:rsid w:val="0CC45FC0"/>
    <w:rsid w:val="11F6B629"/>
    <w:rsid w:val="135DCE53"/>
    <w:rsid w:val="1667F463"/>
    <w:rsid w:val="27862D75"/>
    <w:rsid w:val="36F443D1"/>
    <w:rsid w:val="39930016"/>
    <w:rsid w:val="3ADF3E6F"/>
    <w:rsid w:val="3D2E4188"/>
    <w:rsid w:val="3FAF50AA"/>
    <w:rsid w:val="48760848"/>
    <w:rsid w:val="5A6E6D64"/>
    <w:rsid w:val="5CAFE016"/>
    <w:rsid w:val="66EA61D6"/>
    <w:rsid w:val="671F6EC4"/>
    <w:rsid w:val="6B3B0E98"/>
    <w:rsid w:val="6D8B8541"/>
    <w:rsid w:val="7BE804F9"/>
    <w:rsid w:val="7F7352A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562A2"/>
  <w15:chartTrackingRefBased/>
  <w15:docId w15:val="{BCAAECFC-D184-4F2A-87B6-3E23D6A4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lang w:eastAsia="de-DE"/>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semiHidden/>
    <w:pPr>
      <w:spacing w:line="360" w:lineRule="atLeast"/>
      <w:ind w:firstLine="284"/>
    </w:pPr>
  </w:style>
  <w:style w:type="character" w:styleId="Kommentarzeichen">
    <w:name w:val="annotation reference"/>
    <w:semiHidden/>
    <w:rPr>
      <w:sz w:val="16"/>
    </w:rPr>
  </w:style>
  <w:style w:type="paragraph" w:styleId="ASMListing" w:customStyle="1">
    <w:name w:val="ASM Listing"/>
    <w:basedOn w:val="Standard"/>
    <w:link w:val="ASMListingZchn"/>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Normal0" w:customStyle="1">
    <w:name w:val="Normal0"/>
    <w:pPr>
      <w:spacing w:line="358" w:lineRule="atLeast"/>
      <w:jc w:val="both"/>
    </w:pPr>
    <w:rPr>
      <w:sz w:val="28"/>
      <w:lang w:eastAsia="de-DE"/>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BodyText20" w:customStyle="1">
    <w:name w:val="Body Text 20"/>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Hyperlink" w:customStyle="1">
    <w:name w:val="BesuchterHyperlink"/>
    <w:rPr>
      <w:color w:val="800080"/>
      <w:u w:val="single"/>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2">
    <w:name w:val="List Bullet 2"/>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locktext">
    <w:name w:val="Block Text"/>
    <w:basedOn w:val="Standard"/>
    <w:pPr>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Gruformel">
    <w:name w:val="Closing"/>
    <w:basedOn w:val="Standard"/>
    <w:pPr>
      <w:ind w:left="4252"/>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ind w:left="283"/>
    </w:pPr>
  </w:style>
  <w:style w:type="paragraph" w:styleId="Listenfortsetzung2">
    <w:name w:val="List Continue 2"/>
    <w:basedOn w:val="Standard"/>
    <w:pPr>
      <w:ind w:left="566"/>
    </w:pPr>
  </w:style>
  <w:style w:type="paragraph" w:styleId="Listenfortsetzung3">
    <w:name w:val="List Continue 3"/>
    <w:basedOn w:val="Standard"/>
    <w:pPr>
      <w:ind w:left="849"/>
    </w:pPr>
  </w:style>
  <w:style w:type="paragraph" w:styleId="Listenfortsetzung4">
    <w:name w:val="List Continue 4"/>
    <w:basedOn w:val="Standard"/>
    <w:pPr>
      <w:ind w:left="1132"/>
    </w:pPr>
  </w:style>
  <w:style w:type="paragraph" w:styleId="Listenfortsetzung5">
    <w:name w:val="List Continue 5"/>
    <w:basedOn w:val="Standard"/>
    <w:pPr>
      <w:ind w:left="1415"/>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120" w:line="240" w:lineRule="atLeast"/>
      <w:jc w:val="both"/>
    </w:pPr>
    <w:rPr>
      <w:rFonts w:ascii="Courier New" w:hAnsi="Courier New"/>
      <w:lang w:eastAsia="de-DE"/>
    </w:rPr>
  </w:style>
  <w:style w:type="paragraph" w:styleId="Nachrichtenkopf">
    <w:name w:val="Message Header"/>
    <w:basedOn w:val="Standard"/>
    <w:pPr>
      <w:pBdr>
        <w:top w:val="single" w:color="auto" w:sz="6" w:space="1"/>
        <w:left w:val="single" w:color="auto" w:sz="6" w:space="1"/>
        <w:bottom w:val="single" w:color="auto" w:sz="6" w:space="1"/>
        <w:right w:val="single" w:color="auto" w:sz="6" w:space="1"/>
      </w:pBdr>
      <w:shd w:val="pct20" w:color="auto" w:fill="auto"/>
      <w:ind w:left="1134" w:hanging="1134"/>
    </w:pPr>
    <w:rPr>
      <w:sz w:val="24"/>
    </w:rPr>
  </w:style>
  <w:style w:type="paragraph" w:styleId="NurText">
    <w:name w:val="Plain Text"/>
    <w:basedOn w:val="Standard"/>
    <w:rPr>
      <w:rFonts w:ascii="Courier New" w:hAnsi="Courier New"/>
    </w:rPr>
  </w:style>
  <w:style w:type="paragraph" w:styleId="Textkrper-Zeileneinzug">
    <w:name w:val="Body Text Indent"/>
    <w:basedOn w:val="Standard"/>
    <w:pPr>
      <w:ind w:left="283"/>
    </w:pPr>
  </w:style>
  <w:style w:type="paragraph" w:styleId="BodyTextIndent20" w:customStyle="1">
    <w:name w:val="Body Text Indent 20"/>
    <w:basedOn w:val="Standard"/>
    <w:pPr>
      <w:spacing w:line="480" w:lineRule="auto"/>
      <w:ind w:left="283"/>
    </w:p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Space="141" w:wrap="auto" w:hAnchor="page" w:xAlign="center" w:yAlign="bottom" w:hRule="exact"/>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sid w:val="00AB4540"/>
    <w:rPr>
      <w:rFonts w:ascii="Tahoma" w:hAnsi="Tahoma" w:cs="Tahoma"/>
      <w:sz w:val="16"/>
      <w:szCs w:val="16"/>
    </w:rPr>
  </w:style>
  <w:style w:type="character" w:styleId="ASMListingZchn" w:customStyle="1">
    <w:name w:val="ASM Listing Zchn"/>
    <w:link w:val="ASMListing"/>
    <w:rsid w:val="00413BEF"/>
    <w:rPr>
      <w:rFonts w:ascii="Courier" w:hAnsi="Courier"/>
      <w:sz w:val="24"/>
      <w:lang w:val="de-DE" w:eastAsia="de-DE" w:bidi="ar-SA"/>
    </w:rPr>
  </w:style>
  <w:style w:type="character" w:styleId="Fett">
    <w:name w:val="Strong"/>
    <w:qFormat/>
    <w:rsid w:val="007F00EF"/>
    <w:rPr>
      <w:b/>
      <w:bCs/>
    </w:rPr>
  </w:style>
  <w:style w:type="paragraph" w:styleId="HTMLVorformatiert">
    <w:name w:val="HTML Preformatted"/>
    <w:basedOn w:val="Standard"/>
    <w:rsid w:val="000C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rPr>
  </w:style>
  <w:style w:type="paragraph" w:styleId="Default" w:customStyle="1">
    <w:name w:val="Default"/>
    <w:rsid w:val="00E62E20"/>
    <w:pPr>
      <w:autoSpaceDE w:val="0"/>
      <w:autoSpaceDN w:val="0"/>
      <w:adjustRightInd w:val="0"/>
    </w:pPr>
    <w:rPr>
      <w:rFonts w:ascii="Arial" w:hAnsi="Arial" w:cs="Arial"/>
      <w:color w:val="000000"/>
      <w:sz w:val="24"/>
      <w:szCs w:val="24"/>
      <w:lang w:eastAsia="de-DE"/>
    </w:rPr>
  </w:style>
  <w:style w:type="paragraph" w:styleId="Kommentarthema">
    <w:name w:val="annotation subject"/>
    <w:basedOn w:val="Kommentartext"/>
    <w:next w:val="Kommentartext"/>
    <w:link w:val="KommentarthemaZchn"/>
    <w:rsid w:val="00094F24"/>
    <w:pPr>
      <w:spacing w:line="240" w:lineRule="atLeast"/>
      <w:ind w:firstLine="0"/>
    </w:pPr>
    <w:rPr>
      <w:b/>
      <w:bCs/>
    </w:rPr>
  </w:style>
  <w:style w:type="character" w:styleId="KommentartextZchn" w:customStyle="1">
    <w:name w:val="Kommentartext Zchn"/>
    <w:link w:val="Kommentartext"/>
    <w:semiHidden/>
    <w:rsid w:val="00094F24"/>
    <w:rPr>
      <w:rFonts w:ascii="Arial" w:hAnsi="Arial"/>
      <w:lang w:eastAsia="de-DE"/>
    </w:rPr>
  </w:style>
  <w:style w:type="character" w:styleId="KommentarthemaZchn" w:customStyle="1">
    <w:name w:val="Kommentarthema Zchn"/>
    <w:link w:val="Kommentarthema"/>
    <w:rsid w:val="00094F24"/>
    <w:rPr>
      <w:rFonts w:ascii="Arial" w:hAnsi="Arial"/>
      <w:b/>
      <w:bCs/>
      <w:lang w:eastAsia="de-DE"/>
    </w:rPr>
  </w:style>
  <w:style w:type="paragraph" w:styleId="berarbeitung">
    <w:name w:val="Revision"/>
    <w:hidden/>
    <w:uiPriority w:val="99"/>
    <w:semiHidden/>
    <w:rsid w:val="00AB3040"/>
    <w:rPr>
      <w:rFonts w:ascii="Arial" w:hAnsi="Arial"/>
      <w:lang w:eastAsia="de-DE"/>
    </w:rPr>
  </w:style>
  <w:style w:type="character" w:styleId="NichtaufgelsteErwhnung">
    <w:name w:val="Unresolved Mention"/>
    <w:uiPriority w:val="99"/>
    <w:semiHidden/>
    <w:unhideWhenUsed/>
    <w:rsid w:val="00BD2399"/>
    <w:rPr>
      <w:color w:val="605E5C"/>
      <w:shd w:val="clear" w:color="auto" w:fill="E1DFDD"/>
    </w:rPr>
  </w:style>
  <w:style w:type="paragraph" w:styleId="paragraph" w:customStyle="1">
    <w:name w:val="paragraph"/>
    <w:basedOn w:val="Standard"/>
    <w:rsid w:val="00BB2978"/>
    <w:pPr>
      <w:spacing w:before="100" w:beforeAutospacing="1" w:after="100" w:afterAutospacing="1" w:line="240" w:lineRule="auto"/>
      <w:jc w:val="left"/>
    </w:pPr>
    <w:rPr>
      <w:rFonts w:ascii="Times New Roman" w:hAnsi="Times New Roman"/>
      <w:sz w:val="24"/>
      <w:szCs w:val="24"/>
      <w:lang w:eastAsia="zh-CN"/>
    </w:rPr>
  </w:style>
  <w:style w:type="character" w:styleId="eop" w:customStyle="1">
    <w:name w:val="eop"/>
    <w:basedOn w:val="Absatz-Standardschriftart"/>
    <w:rsid w:val="00BB2978"/>
  </w:style>
  <w:style w:type="character" w:styleId="normaltextrun" w:customStyle="1">
    <w:name w:val="normaltextrun"/>
    <w:basedOn w:val="Absatz-Standardschriftart"/>
    <w:rsid w:val="00BB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4078">
      <w:bodyDiv w:val="1"/>
      <w:marLeft w:val="0"/>
      <w:marRight w:val="0"/>
      <w:marTop w:val="0"/>
      <w:marBottom w:val="0"/>
      <w:divBdr>
        <w:top w:val="none" w:sz="0" w:space="0" w:color="auto"/>
        <w:left w:val="none" w:sz="0" w:space="0" w:color="auto"/>
        <w:bottom w:val="none" w:sz="0" w:space="0" w:color="auto"/>
        <w:right w:val="none" w:sz="0" w:space="0" w:color="auto"/>
      </w:divBdr>
    </w:div>
    <w:div w:id="395472304">
      <w:bodyDiv w:val="1"/>
      <w:marLeft w:val="0"/>
      <w:marRight w:val="0"/>
      <w:marTop w:val="0"/>
      <w:marBottom w:val="0"/>
      <w:divBdr>
        <w:top w:val="none" w:sz="0" w:space="0" w:color="auto"/>
        <w:left w:val="none" w:sz="0" w:space="0" w:color="auto"/>
        <w:bottom w:val="none" w:sz="0" w:space="0" w:color="auto"/>
        <w:right w:val="none" w:sz="0" w:space="0" w:color="auto"/>
      </w:divBdr>
      <w:divsChild>
        <w:div w:id="477965366">
          <w:marLeft w:val="0"/>
          <w:marRight w:val="0"/>
          <w:marTop w:val="0"/>
          <w:marBottom w:val="0"/>
          <w:divBdr>
            <w:top w:val="none" w:sz="0" w:space="0" w:color="auto"/>
            <w:left w:val="none" w:sz="0" w:space="0" w:color="auto"/>
            <w:bottom w:val="none" w:sz="0" w:space="0" w:color="auto"/>
            <w:right w:val="none" w:sz="0" w:space="0" w:color="auto"/>
          </w:divBdr>
        </w:div>
        <w:div w:id="1230456397">
          <w:marLeft w:val="0"/>
          <w:marRight w:val="0"/>
          <w:marTop w:val="0"/>
          <w:marBottom w:val="0"/>
          <w:divBdr>
            <w:top w:val="none" w:sz="0" w:space="0" w:color="auto"/>
            <w:left w:val="none" w:sz="0" w:space="0" w:color="auto"/>
            <w:bottom w:val="none" w:sz="0" w:space="0" w:color="auto"/>
            <w:right w:val="none" w:sz="0" w:space="0" w:color="auto"/>
          </w:divBdr>
        </w:div>
      </w:divsChild>
    </w:div>
    <w:div w:id="446195853">
      <w:bodyDiv w:val="1"/>
      <w:marLeft w:val="0"/>
      <w:marRight w:val="0"/>
      <w:marTop w:val="0"/>
      <w:marBottom w:val="0"/>
      <w:divBdr>
        <w:top w:val="none" w:sz="0" w:space="0" w:color="auto"/>
        <w:left w:val="none" w:sz="0" w:space="0" w:color="auto"/>
        <w:bottom w:val="none" w:sz="0" w:space="0" w:color="auto"/>
        <w:right w:val="none" w:sz="0" w:space="0" w:color="auto"/>
      </w:divBdr>
      <w:divsChild>
        <w:div w:id="1498496283">
          <w:marLeft w:val="0"/>
          <w:marRight w:val="0"/>
          <w:marTop w:val="0"/>
          <w:marBottom w:val="0"/>
          <w:divBdr>
            <w:top w:val="none" w:sz="0" w:space="0" w:color="auto"/>
            <w:left w:val="none" w:sz="0" w:space="0" w:color="auto"/>
            <w:bottom w:val="none" w:sz="0" w:space="0" w:color="auto"/>
            <w:right w:val="none" w:sz="0" w:space="0" w:color="auto"/>
          </w:divBdr>
        </w:div>
        <w:div w:id="1091047495">
          <w:marLeft w:val="0"/>
          <w:marRight w:val="0"/>
          <w:marTop w:val="0"/>
          <w:marBottom w:val="0"/>
          <w:divBdr>
            <w:top w:val="none" w:sz="0" w:space="0" w:color="auto"/>
            <w:left w:val="none" w:sz="0" w:space="0" w:color="auto"/>
            <w:bottom w:val="none" w:sz="0" w:space="0" w:color="auto"/>
            <w:right w:val="none" w:sz="0" w:space="0" w:color="auto"/>
          </w:divBdr>
        </w:div>
        <w:div w:id="2114592120">
          <w:marLeft w:val="0"/>
          <w:marRight w:val="0"/>
          <w:marTop w:val="0"/>
          <w:marBottom w:val="0"/>
          <w:divBdr>
            <w:top w:val="none" w:sz="0" w:space="0" w:color="auto"/>
            <w:left w:val="none" w:sz="0" w:space="0" w:color="auto"/>
            <w:bottom w:val="none" w:sz="0" w:space="0" w:color="auto"/>
            <w:right w:val="none" w:sz="0" w:space="0" w:color="auto"/>
          </w:divBdr>
        </w:div>
        <w:div w:id="279915581">
          <w:marLeft w:val="0"/>
          <w:marRight w:val="0"/>
          <w:marTop w:val="0"/>
          <w:marBottom w:val="0"/>
          <w:divBdr>
            <w:top w:val="none" w:sz="0" w:space="0" w:color="auto"/>
            <w:left w:val="none" w:sz="0" w:space="0" w:color="auto"/>
            <w:bottom w:val="none" w:sz="0" w:space="0" w:color="auto"/>
            <w:right w:val="none" w:sz="0" w:space="0" w:color="auto"/>
          </w:divBdr>
        </w:div>
        <w:div w:id="885525831">
          <w:marLeft w:val="0"/>
          <w:marRight w:val="0"/>
          <w:marTop w:val="0"/>
          <w:marBottom w:val="0"/>
          <w:divBdr>
            <w:top w:val="none" w:sz="0" w:space="0" w:color="auto"/>
            <w:left w:val="none" w:sz="0" w:space="0" w:color="auto"/>
            <w:bottom w:val="none" w:sz="0" w:space="0" w:color="auto"/>
            <w:right w:val="none" w:sz="0" w:space="0" w:color="auto"/>
          </w:divBdr>
        </w:div>
        <w:div w:id="1612083620">
          <w:marLeft w:val="0"/>
          <w:marRight w:val="0"/>
          <w:marTop w:val="0"/>
          <w:marBottom w:val="0"/>
          <w:divBdr>
            <w:top w:val="none" w:sz="0" w:space="0" w:color="auto"/>
            <w:left w:val="none" w:sz="0" w:space="0" w:color="auto"/>
            <w:bottom w:val="none" w:sz="0" w:space="0" w:color="auto"/>
            <w:right w:val="none" w:sz="0" w:space="0" w:color="auto"/>
          </w:divBdr>
        </w:div>
        <w:div w:id="1450709031">
          <w:marLeft w:val="0"/>
          <w:marRight w:val="0"/>
          <w:marTop w:val="0"/>
          <w:marBottom w:val="0"/>
          <w:divBdr>
            <w:top w:val="none" w:sz="0" w:space="0" w:color="auto"/>
            <w:left w:val="none" w:sz="0" w:space="0" w:color="auto"/>
            <w:bottom w:val="none" w:sz="0" w:space="0" w:color="auto"/>
            <w:right w:val="none" w:sz="0" w:space="0" w:color="auto"/>
          </w:divBdr>
        </w:div>
        <w:div w:id="1045370197">
          <w:marLeft w:val="0"/>
          <w:marRight w:val="0"/>
          <w:marTop w:val="0"/>
          <w:marBottom w:val="0"/>
          <w:divBdr>
            <w:top w:val="none" w:sz="0" w:space="0" w:color="auto"/>
            <w:left w:val="none" w:sz="0" w:space="0" w:color="auto"/>
            <w:bottom w:val="none" w:sz="0" w:space="0" w:color="auto"/>
            <w:right w:val="none" w:sz="0" w:space="0" w:color="auto"/>
          </w:divBdr>
        </w:div>
        <w:div w:id="1535270353">
          <w:marLeft w:val="0"/>
          <w:marRight w:val="0"/>
          <w:marTop w:val="0"/>
          <w:marBottom w:val="0"/>
          <w:divBdr>
            <w:top w:val="none" w:sz="0" w:space="0" w:color="auto"/>
            <w:left w:val="none" w:sz="0" w:space="0" w:color="auto"/>
            <w:bottom w:val="none" w:sz="0" w:space="0" w:color="auto"/>
            <w:right w:val="none" w:sz="0" w:space="0" w:color="auto"/>
          </w:divBdr>
        </w:div>
        <w:div w:id="1157070390">
          <w:marLeft w:val="0"/>
          <w:marRight w:val="0"/>
          <w:marTop w:val="0"/>
          <w:marBottom w:val="0"/>
          <w:divBdr>
            <w:top w:val="none" w:sz="0" w:space="0" w:color="auto"/>
            <w:left w:val="none" w:sz="0" w:space="0" w:color="auto"/>
            <w:bottom w:val="none" w:sz="0" w:space="0" w:color="auto"/>
            <w:right w:val="none" w:sz="0" w:space="0" w:color="auto"/>
          </w:divBdr>
        </w:div>
        <w:div w:id="449664824">
          <w:marLeft w:val="0"/>
          <w:marRight w:val="0"/>
          <w:marTop w:val="0"/>
          <w:marBottom w:val="0"/>
          <w:divBdr>
            <w:top w:val="none" w:sz="0" w:space="0" w:color="auto"/>
            <w:left w:val="none" w:sz="0" w:space="0" w:color="auto"/>
            <w:bottom w:val="none" w:sz="0" w:space="0" w:color="auto"/>
            <w:right w:val="none" w:sz="0" w:space="0" w:color="auto"/>
          </w:divBdr>
        </w:div>
        <w:div w:id="246697011">
          <w:marLeft w:val="0"/>
          <w:marRight w:val="0"/>
          <w:marTop w:val="0"/>
          <w:marBottom w:val="0"/>
          <w:divBdr>
            <w:top w:val="none" w:sz="0" w:space="0" w:color="auto"/>
            <w:left w:val="none" w:sz="0" w:space="0" w:color="auto"/>
            <w:bottom w:val="none" w:sz="0" w:space="0" w:color="auto"/>
            <w:right w:val="none" w:sz="0" w:space="0" w:color="auto"/>
          </w:divBdr>
        </w:div>
        <w:div w:id="1615558051">
          <w:marLeft w:val="0"/>
          <w:marRight w:val="0"/>
          <w:marTop w:val="0"/>
          <w:marBottom w:val="0"/>
          <w:divBdr>
            <w:top w:val="none" w:sz="0" w:space="0" w:color="auto"/>
            <w:left w:val="none" w:sz="0" w:space="0" w:color="auto"/>
            <w:bottom w:val="none" w:sz="0" w:space="0" w:color="auto"/>
            <w:right w:val="none" w:sz="0" w:space="0" w:color="auto"/>
          </w:divBdr>
        </w:div>
      </w:divsChild>
    </w:div>
    <w:div w:id="1376008796">
      <w:bodyDiv w:val="1"/>
      <w:marLeft w:val="0"/>
      <w:marRight w:val="0"/>
      <w:marTop w:val="0"/>
      <w:marBottom w:val="0"/>
      <w:divBdr>
        <w:top w:val="none" w:sz="0" w:space="0" w:color="auto"/>
        <w:left w:val="none" w:sz="0" w:space="0" w:color="auto"/>
        <w:bottom w:val="none" w:sz="0" w:space="0" w:color="auto"/>
        <w:right w:val="none" w:sz="0" w:space="0" w:color="auto"/>
      </w:divBdr>
      <w:divsChild>
        <w:div w:id="422918203">
          <w:marLeft w:val="0"/>
          <w:marRight w:val="0"/>
          <w:marTop w:val="0"/>
          <w:marBottom w:val="0"/>
          <w:divBdr>
            <w:top w:val="none" w:sz="0" w:space="0" w:color="auto"/>
            <w:left w:val="none" w:sz="0" w:space="0" w:color="auto"/>
            <w:bottom w:val="none" w:sz="0" w:space="0" w:color="auto"/>
            <w:right w:val="none" w:sz="0" w:space="0" w:color="auto"/>
          </w:divBdr>
        </w:div>
        <w:div w:id="1031109342">
          <w:marLeft w:val="0"/>
          <w:marRight w:val="0"/>
          <w:marTop w:val="0"/>
          <w:marBottom w:val="0"/>
          <w:divBdr>
            <w:top w:val="none" w:sz="0" w:space="0" w:color="auto"/>
            <w:left w:val="none" w:sz="0" w:space="0" w:color="auto"/>
            <w:bottom w:val="none" w:sz="0" w:space="0" w:color="auto"/>
            <w:right w:val="none" w:sz="0" w:space="0" w:color="auto"/>
          </w:divBdr>
        </w:div>
        <w:div w:id="1299385543">
          <w:marLeft w:val="0"/>
          <w:marRight w:val="0"/>
          <w:marTop w:val="0"/>
          <w:marBottom w:val="0"/>
          <w:divBdr>
            <w:top w:val="none" w:sz="0" w:space="0" w:color="auto"/>
            <w:left w:val="none" w:sz="0" w:space="0" w:color="auto"/>
            <w:bottom w:val="none" w:sz="0" w:space="0" w:color="auto"/>
            <w:right w:val="none" w:sz="0" w:space="0" w:color="auto"/>
          </w:divBdr>
        </w:div>
        <w:div w:id="1698194348">
          <w:marLeft w:val="0"/>
          <w:marRight w:val="0"/>
          <w:marTop w:val="0"/>
          <w:marBottom w:val="0"/>
          <w:divBdr>
            <w:top w:val="none" w:sz="0" w:space="0" w:color="auto"/>
            <w:left w:val="none" w:sz="0" w:space="0" w:color="auto"/>
            <w:bottom w:val="none" w:sz="0" w:space="0" w:color="auto"/>
            <w:right w:val="none" w:sz="0" w:space="0" w:color="auto"/>
          </w:divBdr>
          <w:divsChild>
            <w:div w:id="6836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ales.europe@baslerweb.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aslerweb.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aslerweb.com/"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asler\AD00007801%20-%20Vorlage%20AdHoc%20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60e780d-56f9-49a3-b303-460a05294246" xsi:nil="true"/>
    <_Flow_SignoffStatus xmlns="a60e780d-56f9-49a3-b303-460a05294246" xsi:nil="true"/>
    <Tags xmlns="a60e780d-56f9-49a3-b303-460a05294246" xsi:nil="true"/>
    <Language xmlns="a60e780d-56f9-49a3-b303-460a05294246" xsi:nil="true"/>
    <SharedWithUsers xmlns="b91a2b38-8ac2-476c-abd9-0bb498b9d899">
      <UserInfo>
        <DisplayName>Wübbelmann, Anke</DisplayName>
        <AccountId>36</AccountId>
        <AccountType/>
      </UserInfo>
    </SharedWithUsers>
    <lcf76f155ced4ddcb4097134ff3c332f xmlns="a60e780d-56f9-49a3-b303-460a05294246">
      <Terms xmlns="http://schemas.microsoft.com/office/infopath/2007/PartnerControls"/>
    </lcf76f155ced4ddcb4097134ff3c332f>
    <TaxCatchAll xmlns="b91a2b38-8ac2-476c-abd9-0bb498b9d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5" ma:contentTypeDescription="Create a new document." ma:contentTypeScope="" ma:versionID="2a91f529fcd14d8396ede5ad7092143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5117b8d81c12eee4e77a246e69ddc8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1F636-D684-4902-B607-FDF197B02460}">
  <ds:schemaRefs>
    <ds:schemaRef ds:uri="http://schemas.openxmlformats.org/officeDocument/2006/bibliography"/>
  </ds:schemaRefs>
</ds:datastoreItem>
</file>

<file path=customXml/itemProps2.xml><?xml version="1.0" encoding="utf-8"?>
<ds:datastoreItem xmlns:ds="http://schemas.openxmlformats.org/officeDocument/2006/customXml" ds:itemID="{DC66C622-859E-4E8D-9ED3-0D3B2F5C39BD}">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4E52075F-3225-4F6C-A89E-B7889EC28104}">
  <ds:schemaRefs>
    <ds:schemaRef ds:uri="http://schemas.microsoft.com/sharepoint/v3/contenttype/forms"/>
  </ds:schemaRefs>
</ds:datastoreItem>
</file>

<file path=customXml/itemProps4.xml><?xml version="1.0" encoding="utf-8"?>
<ds:datastoreItem xmlns:ds="http://schemas.openxmlformats.org/officeDocument/2006/customXml" ds:itemID="{2D92F209-0805-4C15-A27A-60325F173B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AD00007801 - Vorlage AdHoc Mitteilung</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CHöck</dc:creator>
  <keywords/>
  <lastModifiedBy>von Kittlitz, Frank</lastModifiedBy>
  <revision>21</revision>
  <lastPrinted>2021-05-04T19:47:00.0000000Z</lastPrinted>
  <dcterms:created xsi:type="dcterms:W3CDTF">2023-03-29T12:27:00.0000000Z</dcterms:created>
  <dcterms:modified xsi:type="dcterms:W3CDTF">2023-03-30T10:05:19.5510569Z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f5373c-0244-4f85-bfd2-22dfa2199757_Enabled">
    <vt:lpwstr>true</vt:lpwstr>
  </property>
  <property fmtid="{D5CDD505-2E9C-101B-9397-08002B2CF9AE}" pid="3" name="MSIP_Label_f9f5373c-0244-4f85-bfd2-22dfa2199757_SetDate">
    <vt:lpwstr>2022-10-12T07:50:55Z</vt:lpwstr>
  </property>
  <property fmtid="{D5CDD505-2E9C-101B-9397-08002B2CF9AE}" pid="4" name="MSIP_Label_f9f5373c-0244-4f85-bfd2-22dfa2199757_Method">
    <vt:lpwstr>Privileged</vt:lpwstr>
  </property>
  <property fmtid="{D5CDD505-2E9C-101B-9397-08002B2CF9AE}" pid="5" name="MSIP_Label_f9f5373c-0244-4f85-bfd2-22dfa2199757_Name">
    <vt:lpwstr>Public (SK4)</vt:lpwstr>
  </property>
  <property fmtid="{D5CDD505-2E9C-101B-9397-08002B2CF9AE}" pid="6" name="MSIP_Label_f9f5373c-0244-4f85-bfd2-22dfa2199757_SiteId">
    <vt:lpwstr>744babbe-2423-4ffc-a968-eb9943b74386</vt:lpwstr>
  </property>
  <property fmtid="{D5CDD505-2E9C-101B-9397-08002B2CF9AE}" pid="7" name="MSIP_Label_f9f5373c-0244-4f85-bfd2-22dfa2199757_ActionId">
    <vt:lpwstr>762758bd-e86d-4d70-a7a7-8f6f4f4931f3</vt:lpwstr>
  </property>
  <property fmtid="{D5CDD505-2E9C-101B-9397-08002B2CF9AE}" pid="8" name="MSIP_Label_f9f5373c-0244-4f85-bfd2-22dfa2199757_ContentBits">
    <vt:lpwstr>0</vt:lpwstr>
  </property>
  <property fmtid="{D5CDD505-2E9C-101B-9397-08002B2CF9AE}" pid="9" name="MediaServiceImageTags">
    <vt:lpwstr/>
  </property>
  <property fmtid="{D5CDD505-2E9C-101B-9397-08002B2CF9AE}" pid="10" name="ContentTypeId">
    <vt:lpwstr>0x0101000175879F836D7F408EB302991F457A0C</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{"FileActivityType":"9","FileActivityTimeStamp":"2023-03-29T14:01:38.303Z","FileActivityUsersOnPage":[{"DisplayName":"Tischendorf, Eva","Id":"eva.tischendorf@baslerweb.com"},{"DisplayName":"Wübbelmann, Anke","Id":"anke.wuebbelmann@baslerweb.com"}],"FileActivityNavigationId":null}</vt:lpwstr>
  </property>
  <property fmtid="{D5CDD505-2E9C-101B-9397-08002B2CF9AE}" pid="14" name="TriggerFlowInfo">
    <vt:lpwstr/>
  </property>
</Properties>
</file>