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52C8" w14:textId="68582272" w:rsidR="004D27A8" w:rsidRPr="00483E76" w:rsidRDefault="000B5E63" w:rsidP="004D27A8">
      <w:pPr>
        <w:pStyle w:val="Textkrper3"/>
        <w:rPr>
          <w:rFonts w:cs="Arial"/>
          <w:b w:val="0"/>
          <w:sz w:val="24"/>
          <w:lang w:val="en-US"/>
        </w:rPr>
      </w:pPr>
      <w:r>
        <w:rPr>
          <w:rFonts w:cs="Arial"/>
          <w:b w:val="0"/>
          <w:sz w:val="24"/>
          <w:lang w:val="en-US"/>
        </w:rPr>
        <w:t>PRESS</w:t>
      </w:r>
      <w:r w:rsidR="004D27A8" w:rsidRPr="00483E76">
        <w:rPr>
          <w:rFonts w:cs="Arial"/>
          <w:b w:val="0"/>
          <w:sz w:val="24"/>
          <w:lang w:val="en-US"/>
        </w:rPr>
        <w:t xml:space="preserve"> RELEASE</w:t>
      </w:r>
    </w:p>
    <w:p w14:paraId="31247F19" w14:textId="77777777" w:rsidR="00A0035A" w:rsidRPr="00483E76" w:rsidRDefault="00A0035A" w:rsidP="004D27A8">
      <w:pPr>
        <w:pStyle w:val="Textkrper3"/>
        <w:spacing w:after="0"/>
        <w:rPr>
          <w:rFonts w:cs="Arial"/>
          <w:b w:val="0"/>
          <w:sz w:val="24"/>
          <w:lang w:val="en-US"/>
        </w:rPr>
      </w:pPr>
    </w:p>
    <w:p w14:paraId="602CA7FD" w14:textId="0C101EF4" w:rsidR="004D27A8" w:rsidRPr="00483E76" w:rsidRDefault="0046197A" w:rsidP="004D27A8">
      <w:pPr>
        <w:pStyle w:val="Textkrper3"/>
        <w:spacing w:after="0"/>
        <w:rPr>
          <w:rFonts w:cs="Arial"/>
          <w:szCs w:val="36"/>
          <w:lang w:val="en-US"/>
        </w:rPr>
      </w:pPr>
      <w:r w:rsidRPr="0046197A">
        <w:rPr>
          <w:rFonts w:cs="Arial"/>
          <w:szCs w:val="36"/>
          <w:lang w:val="en-US"/>
        </w:rPr>
        <w:t xml:space="preserve">ace 2 V: Basler Presents </w:t>
      </w:r>
      <w:proofErr w:type="spellStart"/>
      <w:r w:rsidRPr="0046197A">
        <w:rPr>
          <w:rFonts w:cs="Arial"/>
          <w:szCs w:val="36"/>
          <w:lang w:val="en-US"/>
        </w:rPr>
        <w:t>CoaXPress</w:t>
      </w:r>
      <w:proofErr w:type="spellEnd"/>
      <w:r w:rsidRPr="0046197A">
        <w:rPr>
          <w:rFonts w:cs="Arial"/>
          <w:szCs w:val="36"/>
          <w:lang w:val="en-US"/>
        </w:rPr>
        <w:t xml:space="preserve"> 2.0 Camera in a Small Design</w:t>
      </w:r>
    </w:p>
    <w:p w14:paraId="2C3580CF" w14:textId="77777777" w:rsidR="004D27A8" w:rsidRPr="00483E76" w:rsidRDefault="004D27A8" w:rsidP="004D27A8">
      <w:pPr>
        <w:pStyle w:val="Textkrper3"/>
        <w:spacing w:after="0"/>
        <w:rPr>
          <w:rFonts w:cs="Arial"/>
          <w:b w:val="0"/>
          <w:sz w:val="22"/>
          <w:lang w:val="en-US"/>
        </w:rPr>
      </w:pPr>
    </w:p>
    <w:p w14:paraId="1B9B4E42" w14:textId="096395A2" w:rsidR="004D27A8" w:rsidRPr="007049BE" w:rsidRDefault="007049BE" w:rsidP="00DE2C8F">
      <w:pPr>
        <w:tabs>
          <w:tab w:val="left" w:pos="4820"/>
        </w:tabs>
        <w:spacing w:after="72"/>
        <w:rPr>
          <w:rFonts w:cs="Arial"/>
          <w:b/>
          <w:sz w:val="22"/>
          <w:lang w:val="en-US"/>
        </w:rPr>
      </w:pPr>
      <w:r w:rsidRPr="007049BE">
        <w:rPr>
          <w:rFonts w:cs="Arial"/>
          <w:b/>
          <w:sz w:val="22"/>
          <w:lang w:val="en-US"/>
        </w:rPr>
        <w:t xml:space="preserve">With the new ace 2 V models, Basler AG presents compact cameras with the </w:t>
      </w:r>
      <w:proofErr w:type="spellStart"/>
      <w:r w:rsidRPr="007049BE">
        <w:rPr>
          <w:rFonts w:cs="Arial"/>
          <w:b/>
          <w:sz w:val="22"/>
          <w:lang w:val="en-US"/>
        </w:rPr>
        <w:t>CoaXPress</w:t>
      </w:r>
      <w:proofErr w:type="spellEnd"/>
      <w:r w:rsidRPr="007049BE">
        <w:rPr>
          <w:rFonts w:cs="Arial"/>
          <w:b/>
          <w:sz w:val="22"/>
          <w:lang w:val="en-US"/>
        </w:rPr>
        <w:t xml:space="preserve"> 2.0 interface. The international manufacturer of high-quality machine vision hardware and software also offers all the components necessary for a complete, cost-effective CXP vision system.</w:t>
      </w:r>
    </w:p>
    <w:p w14:paraId="3015F146" w14:textId="77777777" w:rsidR="004D27A8" w:rsidRPr="00483E76" w:rsidRDefault="004D27A8" w:rsidP="004D27A8">
      <w:pPr>
        <w:pStyle w:val="Speichermdienb"/>
        <w:spacing w:after="0"/>
        <w:jc w:val="both"/>
        <w:rPr>
          <w:rFonts w:cs="Arial"/>
          <w:b/>
          <w:lang w:val="en-US"/>
        </w:rPr>
      </w:pPr>
    </w:p>
    <w:p w14:paraId="54D5E637" w14:textId="29C64E8E" w:rsidR="000E400B" w:rsidRPr="004B1493" w:rsidRDefault="004D27A8" w:rsidP="00FB6F8A">
      <w:pPr>
        <w:pStyle w:val="ASMListing"/>
        <w:tabs>
          <w:tab w:val="clear" w:pos="1814"/>
          <w:tab w:val="clear" w:pos="2722"/>
          <w:tab w:val="clear" w:pos="5443"/>
          <w:tab w:val="left" w:pos="4820"/>
        </w:tabs>
        <w:spacing w:after="0" w:line="240" w:lineRule="atLeast"/>
        <w:jc w:val="both"/>
        <w:rPr>
          <w:rFonts w:ascii="Arial" w:hAnsi="Arial" w:cs="Arial"/>
          <w:noProof/>
          <w:sz w:val="22"/>
          <w:szCs w:val="22"/>
          <w:lang w:val="en-US"/>
        </w:rPr>
      </w:pPr>
      <w:r w:rsidRPr="4CD0CE38">
        <w:rPr>
          <w:rFonts w:ascii="Arial" w:hAnsi="Arial" w:cs="Arial"/>
          <w:b/>
          <w:bCs/>
          <w:sz w:val="22"/>
          <w:szCs w:val="22"/>
          <w:lang w:val="en-US"/>
        </w:rPr>
        <w:t xml:space="preserve">Ahrensburg, </w:t>
      </w:r>
      <w:r w:rsidR="00B22A90">
        <w:rPr>
          <w:rFonts w:ascii="Arial" w:hAnsi="Arial" w:cs="Arial"/>
          <w:b/>
          <w:bCs/>
          <w:sz w:val="22"/>
          <w:szCs w:val="22"/>
          <w:lang w:val="en-US"/>
        </w:rPr>
        <w:t>June</w:t>
      </w:r>
      <w:r w:rsidR="00835F53" w:rsidRPr="4CD0CE38">
        <w:rPr>
          <w:rFonts w:ascii="Arial" w:hAnsi="Arial" w:cs="Arial"/>
          <w:b/>
          <w:bCs/>
          <w:sz w:val="22"/>
          <w:szCs w:val="22"/>
          <w:lang w:val="en-US"/>
        </w:rPr>
        <w:t xml:space="preserve"> </w:t>
      </w:r>
      <w:r w:rsidR="007049BE">
        <w:rPr>
          <w:rFonts w:ascii="Arial" w:hAnsi="Arial" w:cs="Arial"/>
          <w:b/>
          <w:bCs/>
          <w:sz w:val="22"/>
          <w:szCs w:val="22"/>
          <w:lang w:val="en-US"/>
        </w:rPr>
        <w:t>25</w:t>
      </w:r>
      <w:r w:rsidR="00835F53" w:rsidRPr="4CD0CE38">
        <w:rPr>
          <w:rFonts w:ascii="Arial" w:hAnsi="Arial" w:cs="Arial"/>
          <w:b/>
          <w:bCs/>
          <w:sz w:val="22"/>
          <w:szCs w:val="22"/>
          <w:lang w:val="en-US"/>
        </w:rPr>
        <w:t xml:space="preserve">, </w:t>
      </w:r>
      <w:r w:rsidR="00A742B6" w:rsidRPr="4CD0CE38">
        <w:rPr>
          <w:rFonts w:ascii="Arial" w:hAnsi="Arial" w:cs="Arial"/>
          <w:b/>
          <w:bCs/>
          <w:sz w:val="22"/>
          <w:szCs w:val="22"/>
          <w:lang w:val="en-US"/>
        </w:rPr>
        <w:t>2024</w:t>
      </w:r>
      <w:r w:rsidRPr="4CD0CE38">
        <w:rPr>
          <w:rFonts w:ascii="Arial" w:hAnsi="Arial" w:cs="Arial"/>
          <w:sz w:val="22"/>
          <w:szCs w:val="22"/>
          <w:lang w:val="en-US"/>
        </w:rPr>
        <w:t xml:space="preserve"> – </w:t>
      </w:r>
      <w:r w:rsidR="00151094" w:rsidRPr="00151094">
        <w:rPr>
          <w:rFonts w:ascii="Arial" w:hAnsi="Arial" w:cs="Arial"/>
          <w:noProof/>
          <w:sz w:val="22"/>
          <w:szCs w:val="22"/>
          <w:lang w:val="en-US"/>
        </w:rPr>
        <w:t>The Basler ace 2 V expands the portfolio of the well-known ace 2 camera series with single-channel CoaXPress 2.0 cameras in a small 29 mm x 29 mm design. Equipped with seven sensors from Sony's Pregius S series, each available in monochrome and color, the new models cover a wide range of resolutions from 5 MP to 24 MP and deliver frame rates of up to 212 fps. The powerful CoaXPress 2.0 interface also allows a high bandwidth of 12.5 Gbps. The new cameras are integrated into Basler's extensive CoaXPress 2.0 portfolio, allowing customers to select coordinated hardware and software components from a single source</w:t>
      </w:r>
      <w:r w:rsidR="004B1493" w:rsidRPr="004B1493">
        <w:rPr>
          <w:rFonts w:ascii="Arial" w:hAnsi="Arial" w:cs="Arial"/>
          <w:noProof/>
          <w:sz w:val="22"/>
          <w:szCs w:val="22"/>
          <w:lang w:val="en-US"/>
        </w:rPr>
        <w:t>.</w:t>
      </w:r>
    </w:p>
    <w:p w14:paraId="0863B382" w14:textId="77777777" w:rsidR="004C63DF" w:rsidRPr="004C63DF" w:rsidRDefault="004C63DF" w:rsidP="00FB6F8A">
      <w:pPr>
        <w:pStyle w:val="ASMListing"/>
        <w:tabs>
          <w:tab w:val="clear" w:pos="1814"/>
          <w:tab w:val="clear" w:pos="2722"/>
          <w:tab w:val="clear" w:pos="5443"/>
          <w:tab w:val="left" w:pos="4820"/>
        </w:tabs>
        <w:spacing w:after="0" w:line="240" w:lineRule="atLeast"/>
        <w:jc w:val="both"/>
        <w:rPr>
          <w:rFonts w:ascii="Arial" w:hAnsi="Arial" w:cs="Arial"/>
          <w:noProof/>
          <w:sz w:val="22"/>
          <w:lang w:val="en-US"/>
        </w:rPr>
      </w:pPr>
    </w:p>
    <w:p w14:paraId="320CD2D9" w14:textId="16BA3B7F" w:rsidR="00D437D5" w:rsidRPr="006C2119" w:rsidRDefault="003E40FA" w:rsidP="00FB6F8A">
      <w:pPr>
        <w:spacing w:after="0"/>
        <w:rPr>
          <w:rFonts w:cs="Arial"/>
          <w:b/>
          <w:bCs/>
          <w:noProof/>
          <w:sz w:val="22"/>
          <w:szCs w:val="22"/>
          <w:lang w:val="en-US"/>
        </w:rPr>
      </w:pPr>
      <w:r w:rsidRPr="003E40FA">
        <w:rPr>
          <w:rFonts w:cs="Arial"/>
          <w:b/>
          <w:bCs/>
          <w:noProof/>
          <w:sz w:val="22"/>
          <w:szCs w:val="22"/>
          <w:lang w:val="en-US"/>
        </w:rPr>
        <w:t>Sensors and interface for high performance</w:t>
      </w:r>
    </w:p>
    <w:p w14:paraId="2D976748" w14:textId="77777777" w:rsidR="003E40FA" w:rsidRPr="003E40FA" w:rsidRDefault="003E40FA" w:rsidP="003E40FA">
      <w:pPr>
        <w:spacing w:after="0"/>
        <w:rPr>
          <w:rFonts w:cs="Arial"/>
          <w:noProof/>
          <w:sz w:val="22"/>
          <w:szCs w:val="22"/>
          <w:lang w:val="en-US"/>
        </w:rPr>
      </w:pPr>
      <w:r w:rsidRPr="003E40FA">
        <w:rPr>
          <w:rFonts w:cs="Arial"/>
          <w:noProof/>
          <w:sz w:val="22"/>
          <w:szCs w:val="22"/>
          <w:lang w:val="en-US"/>
        </w:rPr>
        <w:t>The ace 2 V cameras deliver outstanding image quality thanks to Sony's Pregius S sensors and an extensive firmware feature set. For example, images of moving objects are free from motion artifacts and the excellent light sensitivity of the sensors results in high image quality even in low-light applications.</w:t>
      </w:r>
    </w:p>
    <w:p w14:paraId="110BDE95" w14:textId="5F957177" w:rsidR="004C63DF" w:rsidRPr="00D437D5" w:rsidRDefault="003E40FA" w:rsidP="003E40FA">
      <w:pPr>
        <w:spacing w:after="0"/>
        <w:rPr>
          <w:rFonts w:cs="Arial"/>
          <w:noProof/>
          <w:sz w:val="22"/>
          <w:szCs w:val="22"/>
          <w:lang w:val="en-US"/>
        </w:rPr>
      </w:pPr>
      <w:r w:rsidRPr="003E40FA">
        <w:rPr>
          <w:rFonts w:cs="Arial"/>
          <w:noProof/>
          <w:sz w:val="22"/>
          <w:szCs w:val="22"/>
          <w:lang w:val="en-US"/>
        </w:rPr>
        <w:t>With the CoaXPress 2.0 interface, the ace 2 V cameras are suitable for upgrading a Camera Link system, among other things. They also enable fast image data transmission via a single cable solution over long distances to the host system. Multi-camera systems that require precise synchronization and real-time capability can also be easily implemented with the new models.</w:t>
      </w:r>
    </w:p>
    <w:p w14:paraId="0F66B759" w14:textId="77777777" w:rsidR="004C63DF" w:rsidRPr="00D437D5" w:rsidRDefault="004C63DF" w:rsidP="00FB6F8A">
      <w:pPr>
        <w:spacing w:after="0"/>
        <w:rPr>
          <w:rFonts w:cs="Arial"/>
          <w:noProof/>
          <w:sz w:val="22"/>
          <w:szCs w:val="22"/>
          <w:lang w:val="en-US"/>
        </w:rPr>
      </w:pPr>
    </w:p>
    <w:p w14:paraId="2E3C4325" w14:textId="1CC3C6D6" w:rsidR="00A739A2" w:rsidRPr="00A739A2" w:rsidRDefault="007B29D7" w:rsidP="10153DC0">
      <w:pPr>
        <w:spacing w:after="0"/>
        <w:rPr>
          <w:rFonts w:cs="Arial"/>
          <w:b/>
          <w:bCs/>
          <w:noProof/>
          <w:sz w:val="22"/>
          <w:szCs w:val="22"/>
          <w:lang w:val="en-US"/>
        </w:rPr>
      </w:pPr>
      <w:r w:rsidRPr="007B29D7">
        <w:rPr>
          <w:rFonts w:cs="Arial"/>
          <w:b/>
          <w:bCs/>
          <w:noProof/>
          <w:sz w:val="22"/>
          <w:szCs w:val="22"/>
          <w:lang w:val="en-US"/>
        </w:rPr>
        <w:t>Simple system setup and fast integration</w:t>
      </w:r>
    </w:p>
    <w:p w14:paraId="4F4FBE38" w14:textId="57C323A3" w:rsidR="00C23253" w:rsidRPr="00A739A2" w:rsidRDefault="007B29D7" w:rsidP="10153DC0">
      <w:pPr>
        <w:spacing w:after="0"/>
        <w:rPr>
          <w:rFonts w:cs="Arial"/>
          <w:noProof/>
          <w:sz w:val="22"/>
          <w:szCs w:val="22"/>
          <w:lang w:val="en-US"/>
        </w:rPr>
      </w:pPr>
      <w:r w:rsidRPr="007B29D7">
        <w:rPr>
          <w:rFonts w:cs="Arial"/>
          <w:noProof/>
          <w:sz w:val="22"/>
          <w:szCs w:val="22"/>
          <w:lang w:val="en-US"/>
        </w:rPr>
        <w:t>To build a complete vision system, Basler customers can choose from a broad CoaXPress 2.0 portfolio with CXP-12 interface cards, LED lighting, C-mount lenses, and cables. The proven pylon Software is used for quick and easy plug-and-play integration of all components. Image processing functions can be created and integrated in a short time using the pylon vTools. "With the ace 2 V, our customers receive a compact, high-performance camera as the centerpiece of a complete CoaXPress 2.0 vision system. Combining all of our CXP components ensures smooth operation with reduced development time and lower overall system costs. The low integration effort shortens the time-to-market," explains Thomas Karow, Product Market Manager at Basler.</w:t>
      </w:r>
    </w:p>
    <w:p w14:paraId="5919B730" w14:textId="77777777" w:rsidR="00F03E70" w:rsidRDefault="00F03E70" w:rsidP="10153DC0">
      <w:pPr>
        <w:spacing w:after="0"/>
        <w:rPr>
          <w:rFonts w:cs="Arial"/>
          <w:sz w:val="22"/>
          <w:szCs w:val="22"/>
          <w:lang w:val="en-US"/>
        </w:rPr>
      </w:pPr>
    </w:p>
    <w:p w14:paraId="4DBDF41C" w14:textId="77777777" w:rsidR="002660BC" w:rsidRDefault="002660BC" w:rsidP="10153DC0">
      <w:pPr>
        <w:spacing w:after="0"/>
        <w:rPr>
          <w:rFonts w:cs="Arial"/>
          <w:sz w:val="22"/>
          <w:szCs w:val="22"/>
          <w:lang w:val="en-US"/>
        </w:rPr>
      </w:pPr>
    </w:p>
    <w:p w14:paraId="5E9386EA" w14:textId="77777777" w:rsidR="002660BC" w:rsidRPr="00A739A2" w:rsidRDefault="002660BC" w:rsidP="10153DC0">
      <w:pPr>
        <w:spacing w:after="0"/>
        <w:rPr>
          <w:rFonts w:cs="Arial"/>
          <w:sz w:val="22"/>
          <w:szCs w:val="22"/>
          <w:lang w:val="en-US"/>
        </w:rPr>
      </w:pPr>
    </w:p>
    <w:p w14:paraId="41414DA0" w14:textId="66F91C87" w:rsidR="001D2C21" w:rsidRPr="008F2CA2" w:rsidRDefault="001D2C21" w:rsidP="10153DC0">
      <w:pPr>
        <w:spacing w:after="0"/>
        <w:rPr>
          <w:rFonts w:cs="Arial"/>
          <w:sz w:val="22"/>
          <w:szCs w:val="22"/>
          <w:lang w:val="en-US"/>
        </w:rPr>
      </w:pPr>
      <w:r w:rsidRPr="10153DC0">
        <w:rPr>
          <w:rFonts w:cs="Arial"/>
          <w:b/>
          <w:bCs/>
          <w:sz w:val="22"/>
          <w:szCs w:val="22"/>
          <w:lang w:val="en-US"/>
        </w:rPr>
        <w:t>Image caption:</w:t>
      </w:r>
      <w:r w:rsidR="004C63DF" w:rsidRPr="10153DC0">
        <w:rPr>
          <w:rFonts w:cs="Arial"/>
          <w:b/>
          <w:bCs/>
          <w:sz w:val="22"/>
          <w:szCs w:val="22"/>
          <w:lang w:val="en-US"/>
        </w:rPr>
        <w:t xml:space="preserve"> </w:t>
      </w:r>
      <w:r w:rsidR="00C73403" w:rsidRPr="00C73403">
        <w:rPr>
          <w:rFonts w:cs="Arial"/>
          <w:sz w:val="22"/>
          <w:szCs w:val="22"/>
          <w:lang w:val="en-US"/>
        </w:rPr>
        <w:t xml:space="preserve">ace 2 V: </w:t>
      </w:r>
      <w:proofErr w:type="spellStart"/>
      <w:r w:rsidR="00C73403" w:rsidRPr="00C73403">
        <w:rPr>
          <w:rFonts w:cs="Arial"/>
          <w:sz w:val="22"/>
          <w:szCs w:val="22"/>
          <w:lang w:val="en-US"/>
        </w:rPr>
        <w:t>CoaXPress</w:t>
      </w:r>
      <w:proofErr w:type="spellEnd"/>
      <w:r w:rsidR="00C73403" w:rsidRPr="00C73403">
        <w:rPr>
          <w:rFonts w:cs="Arial"/>
          <w:sz w:val="22"/>
          <w:szCs w:val="22"/>
          <w:lang w:val="en-US"/>
        </w:rPr>
        <w:t xml:space="preserve"> 2.0 camera in a compact housing</w:t>
      </w:r>
    </w:p>
    <w:p w14:paraId="014BC075" w14:textId="77777777" w:rsidR="004D27A8" w:rsidRPr="008F2CA2" w:rsidRDefault="004D27A8" w:rsidP="10153DC0">
      <w:pPr>
        <w:rPr>
          <w:rFonts w:cs="Arial"/>
          <w:sz w:val="22"/>
          <w:szCs w:val="22"/>
          <w:lang w:val="en-US"/>
        </w:rPr>
      </w:pPr>
    </w:p>
    <w:p w14:paraId="2D6C27FB" w14:textId="6CB8AC34" w:rsidR="146D3360" w:rsidRDefault="146D3360" w:rsidP="10CD92A1">
      <w:pPr>
        <w:spacing w:before="240" w:after="0" w:line="280" w:lineRule="exact"/>
        <w:rPr>
          <w:lang w:val="en-US"/>
        </w:rPr>
      </w:pPr>
      <w:r w:rsidRPr="5B0E357E">
        <w:rPr>
          <w:rFonts w:cs="Arial"/>
          <w:lang w:val="en-US"/>
        </w:rPr>
        <w:t xml:space="preserve">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w:t>
      </w:r>
      <w:r w:rsidR="76DCE880" w:rsidRPr="5B0E357E">
        <w:rPr>
          <w:rFonts w:cs="Arial"/>
          <w:lang w:val="en-US"/>
        </w:rPr>
        <w:t>around</w:t>
      </w:r>
      <w:r w:rsidRPr="5B0E357E">
        <w:rPr>
          <w:rFonts w:cs="Arial"/>
          <w:lang w:val="en-US"/>
        </w:rPr>
        <w:t xml:space="preserve"> 1,000 people at its headquarters in Ahrensburg, Germany, as well as other sales and development locations throughout Europe, Asia, and North America. The company invests significant resources in the development of innovative, reliable products with an excellent </w:t>
      </w:r>
      <w:r w:rsidRPr="5B0E357E">
        <w:rPr>
          <w:rFonts w:cs="Arial"/>
          <w:lang w:val="en-US"/>
        </w:rPr>
        <w:lastRenderedPageBreak/>
        <w:t>price/performance ratio. Thanks to its global sales and service organization, as well as cooperation with renowned partners, Basler has been delivering solutions to customers from a wide range of industries for over 30 years</w:t>
      </w:r>
      <w:r w:rsidR="0919255D" w:rsidRPr="5B0E357E">
        <w:rPr>
          <w:rFonts w:cs="Arial"/>
          <w:lang w:val="en-US"/>
        </w:rPr>
        <w:t>.</w:t>
      </w:r>
    </w:p>
    <w:p w14:paraId="6726D2F2" w14:textId="5E6E3790" w:rsidR="000948A6" w:rsidRPr="000948A6" w:rsidRDefault="000948A6" w:rsidP="79732811">
      <w:pPr>
        <w:autoSpaceDE w:val="0"/>
        <w:autoSpaceDN w:val="0"/>
        <w:spacing w:before="240" w:after="0" w:line="280" w:lineRule="exact"/>
        <w:rPr>
          <w:lang w:val="en-US"/>
        </w:rPr>
      </w:pPr>
      <w:r w:rsidRPr="79732811">
        <w:rPr>
          <w:lang w:val="en-US"/>
        </w:rPr>
        <w:t xml:space="preserve">For more information contact us by phone at +49 4102 463 500, by email at </w:t>
      </w:r>
      <w:r w:rsidR="00000000">
        <w:fldChar w:fldCharType="begin"/>
      </w:r>
      <w:r w:rsidR="00000000" w:rsidRPr="00DE2C8F">
        <w:rPr>
          <w:lang w:val="en-US"/>
        </w:rPr>
        <w:instrText>HYPERLINK "mailto:sales.europe@baslerweb.com" \h</w:instrText>
      </w:r>
      <w:r w:rsidR="00000000">
        <w:fldChar w:fldCharType="separate"/>
      </w:r>
      <w:r w:rsidR="79732811" w:rsidRPr="79732811">
        <w:rPr>
          <w:rStyle w:val="Hyperlink"/>
          <w:rFonts w:eastAsia="Arial" w:cs="Arial"/>
          <w:sz w:val="19"/>
          <w:szCs w:val="19"/>
          <w:lang w:val="en-US"/>
        </w:rPr>
        <w:t>sales.europe@baslerweb.com</w:t>
      </w:r>
      <w:r w:rsidR="00000000">
        <w:rPr>
          <w:rStyle w:val="Hyperlink"/>
          <w:rFonts w:eastAsia="Arial" w:cs="Arial"/>
          <w:sz w:val="19"/>
          <w:szCs w:val="19"/>
          <w:lang w:val="en-US"/>
        </w:rPr>
        <w:fldChar w:fldCharType="end"/>
      </w:r>
      <w:r w:rsidR="79732811" w:rsidRPr="79732811">
        <w:rPr>
          <w:rFonts w:eastAsia="Arial" w:cs="Arial"/>
          <w:color w:val="1F497D" w:themeColor="text2"/>
          <w:sz w:val="19"/>
          <w:szCs w:val="19"/>
          <w:lang w:val="en-US"/>
        </w:rPr>
        <w:t xml:space="preserve"> </w:t>
      </w:r>
      <w:r w:rsidR="79732811" w:rsidRPr="79732811">
        <w:rPr>
          <w:rFonts w:eastAsia="Arial" w:cs="Arial"/>
          <w:lang w:val="en-US"/>
        </w:rPr>
        <w:t xml:space="preserve"> </w:t>
      </w:r>
      <w:r w:rsidRPr="79732811">
        <w:rPr>
          <w:lang w:val="en-US"/>
        </w:rPr>
        <w:t xml:space="preserve">or via our website at </w:t>
      </w:r>
      <w:r w:rsidR="00000000">
        <w:fldChar w:fldCharType="begin"/>
      </w:r>
      <w:r w:rsidR="00000000" w:rsidRPr="00DE2C8F">
        <w:rPr>
          <w:lang w:val="en-US"/>
        </w:rPr>
        <w:instrText>HYPERLINK "http://www.baslerweb.com" \h</w:instrText>
      </w:r>
      <w:r w:rsidR="00000000">
        <w:fldChar w:fldCharType="separate"/>
      </w:r>
      <w:r w:rsidRPr="79732811">
        <w:rPr>
          <w:rStyle w:val="Hyperlink"/>
          <w:lang w:val="en-US"/>
        </w:rPr>
        <w:t>www.baslerweb.com</w:t>
      </w:r>
      <w:r w:rsidR="00000000">
        <w:rPr>
          <w:rStyle w:val="Hyperlink"/>
          <w:lang w:val="en-US"/>
        </w:rPr>
        <w:fldChar w:fldCharType="end"/>
      </w:r>
      <w:r w:rsidRPr="79732811">
        <w:rPr>
          <w:lang w:val="en-US"/>
        </w:rPr>
        <w:t>.</w:t>
      </w:r>
    </w:p>
    <w:p w14:paraId="1FD952F1" w14:textId="77777777" w:rsidR="004D27A8" w:rsidRDefault="004D27A8" w:rsidP="004D27A8">
      <w:pPr>
        <w:pStyle w:val="Textkrper2"/>
        <w:spacing w:after="0" w:line="280" w:lineRule="exact"/>
        <w:rPr>
          <w:rFonts w:cs="Arial"/>
          <w:b/>
          <w:sz w:val="22"/>
          <w:lang w:val="en-US"/>
        </w:rPr>
      </w:pPr>
    </w:p>
    <w:p w14:paraId="6F4FBDA4" w14:textId="5F8060BB" w:rsidR="004D27A8" w:rsidRPr="00F124F0" w:rsidRDefault="004D27A8" w:rsidP="004D27A8">
      <w:pPr>
        <w:pStyle w:val="Textkrper2"/>
        <w:spacing w:after="0" w:line="280" w:lineRule="exact"/>
        <w:rPr>
          <w:rFonts w:cs="Arial"/>
          <w:b/>
          <w:snapToGrid/>
          <w:sz w:val="20"/>
        </w:rPr>
      </w:pPr>
      <w:r w:rsidRPr="00F124F0">
        <w:rPr>
          <w:rFonts w:cs="Arial"/>
          <w:b/>
          <w:snapToGrid/>
          <w:sz w:val="20"/>
        </w:rPr>
        <w:t xml:space="preserve">Press </w:t>
      </w:r>
      <w:r w:rsidR="00D311A4" w:rsidRPr="00F124F0">
        <w:rPr>
          <w:rFonts w:cs="Arial"/>
          <w:b/>
          <w:snapToGrid/>
          <w:sz w:val="20"/>
        </w:rPr>
        <w:t>C</w:t>
      </w:r>
      <w:r w:rsidRPr="00F124F0">
        <w:rPr>
          <w:rFonts w:cs="Arial"/>
          <w:b/>
          <w:snapToGrid/>
          <w:sz w:val="20"/>
        </w:rPr>
        <w:t>ontact:</w:t>
      </w:r>
    </w:p>
    <w:p w14:paraId="4A1689D4" w14:textId="77777777" w:rsidR="005A5761" w:rsidRDefault="005A5761" w:rsidP="005A5761">
      <w:pPr>
        <w:spacing w:after="0" w:line="280" w:lineRule="exact"/>
        <w:jc w:val="left"/>
      </w:pPr>
      <w:r>
        <w:t>Frank von Kittlitz – Content &amp; PR</w:t>
      </w:r>
    </w:p>
    <w:p w14:paraId="5DB25398" w14:textId="77777777" w:rsidR="005A5761" w:rsidRDefault="005A5761" w:rsidP="005A5761">
      <w:pPr>
        <w:spacing w:after="0" w:line="280" w:lineRule="exact"/>
        <w:jc w:val="left"/>
      </w:pPr>
      <w:r>
        <w:t>Tel. +49 4102 463 171</w:t>
      </w:r>
    </w:p>
    <w:p w14:paraId="1D3DD64C" w14:textId="77777777" w:rsidR="005A5761" w:rsidRPr="00AA4394" w:rsidRDefault="005A5761" w:rsidP="005A5761">
      <w:pPr>
        <w:spacing w:after="0" w:line="280" w:lineRule="exact"/>
        <w:jc w:val="left"/>
        <w:rPr>
          <w:b/>
        </w:rPr>
      </w:pPr>
      <w:r>
        <w:t>frank.vonkittlitz@baslerweb.com</w:t>
      </w:r>
    </w:p>
    <w:p w14:paraId="2E365D43" w14:textId="77777777" w:rsidR="004D27A8" w:rsidRPr="005B36C7" w:rsidRDefault="004D27A8" w:rsidP="004D27A8">
      <w:pPr>
        <w:spacing w:after="0" w:line="280" w:lineRule="exact"/>
        <w:jc w:val="left"/>
        <w:rPr>
          <w:rFonts w:cs="Arial"/>
          <w:b/>
        </w:rPr>
      </w:pPr>
    </w:p>
    <w:p w14:paraId="76A4A349" w14:textId="77777777" w:rsidR="004D27A8" w:rsidRPr="00BB7D27" w:rsidRDefault="004D27A8" w:rsidP="004D27A8">
      <w:pPr>
        <w:spacing w:after="0" w:line="280" w:lineRule="exact"/>
        <w:jc w:val="left"/>
        <w:rPr>
          <w:rFonts w:cs="Arial"/>
          <w:b/>
        </w:rPr>
      </w:pPr>
      <w:r w:rsidRPr="00BB7D27">
        <w:rPr>
          <w:rFonts w:cs="Arial"/>
          <w:b/>
        </w:rPr>
        <w:t>Basler AG</w:t>
      </w:r>
    </w:p>
    <w:p w14:paraId="25192075" w14:textId="77777777" w:rsidR="004D27A8" w:rsidRPr="00BB7D27" w:rsidRDefault="00BB7D27" w:rsidP="004D27A8">
      <w:pPr>
        <w:spacing w:after="0" w:line="280" w:lineRule="exact"/>
        <w:jc w:val="left"/>
        <w:rPr>
          <w:rFonts w:cs="Arial"/>
        </w:rPr>
      </w:pPr>
      <w:r>
        <w:rPr>
          <w:rFonts w:cs="Arial"/>
        </w:rPr>
        <w:t xml:space="preserve">An der </w:t>
      </w:r>
      <w:proofErr w:type="spellStart"/>
      <w:r>
        <w:rPr>
          <w:rFonts w:cs="Arial"/>
        </w:rPr>
        <w:t>Strusbek</w:t>
      </w:r>
      <w:proofErr w:type="spellEnd"/>
      <w:r>
        <w:rPr>
          <w:rFonts w:cs="Arial"/>
        </w:rPr>
        <w:t xml:space="preserve"> 60-</w:t>
      </w:r>
      <w:r w:rsidR="004D27A8" w:rsidRPr="00BB7D27">
        <w:rPr>
          <w:rFonts w:cs="Arial"/>
        </w:rPr>
        <w:t>62</w:t>
      </w:r>
    </w:p>
    <w:p w14:paraId="4FFEE293" w14:textId="77777777" w:rsidR="004D27A8" w:rsidRDefault="004D27A8" w:rsidP="004D27A8">
      <w:pPr>
        <w:spacing w:after="0" w:line="280" w:lineRule="exact"/>
        <w:jc w:val="left"/>
        <w:rPr>
          <w:rFonts w:cs="Arial"/>
        </w:rPr>
      </w:pPr>
      <w:r w:rsidRPr="00BB7D27">
        <w:rPr>
          <w:rFonts w:cs="Arial"/>
        </w:rPr>
        <w:t>22926 Ahrensburg</w:t>
      </w:r>
    </w:p>
    <w:p w14:paraId="0046F27B" w14:textId="77777777" w:rsidR="00BB7D27" w:rsidRPr="00BB7D27" w:rsidRDefault="00BB7D27" w:rsidP="004D27A8">
      <w:pPr>
        <w:spacing w:after="0" w:line="280" w:lineRule="exact"/>
        <w:jc w:val="left"/>
        <w:rPr>
          <w:rFonts w:cs="Arial"/>
        </w:rPr>
      </w:pPr>
      <w:r>
        <w:rPr>
          <w:rFonts w:cs="Arial"/>
        </w:rPr>
        <w:t>Germany</w:t>
      </w:r>
    </w:p>
    <w:p w14:paraId="3CD0FA54" w14:textId="77777777" w:rsidR="009B6A39" w:rsidRPr="00BB7D27" w:rsidRDefault="00000000" w:rsidP="004D27A8">
      <w:pPr>
        <w:pStyle w:val="Speichermdienb"/>
        <w:tabs>
          <w:tab w:val="clear" w:pos="4820"/>
        </w:tabs>
        <w:spacing w:after="0" w:line="280" w:lineRule="exact"/>
        <w:rPr>
          <w:rFonts w:cs="Arial"/>
          <w:snapToGrid w:val="0"/>
          <w:sz w:val="20"/>
        </w:rPr>
      </w:pPr>
      <w:hyperlink r:id="rId11" w:history="1">
        <w:r w:rsidR="009B6A39" w:rsidRPr="000908AB">
          <w:rPr>
            <w:rStyle w:val="Hyperlink"/>
            <w:rFonts w:cs="Arial"/>
            <w:snapToGrid w:val="0"/>
            <w:sz w:val="20"/>
          </w:rPr>
          <w:t>www.baslerweb.com</w:t>
        </w:r>
      </w:hyperlink>
    </w:p>
    <w:p w14:paraId="38203159" w14:textId="77777777" w:rsidR="00B87890" w:rsidRPr="00BB7D27" w:rsidRDefault="00B87890" w:rsidP="004D27A8"/>
    <w:sectPr w:rsidR="00B87890" w:rsidRPr="00BB7D27" w:rsidSect="00BA4AF2">
      <w:headerReference w:type="even" r:id="rId12"/>
      <w:headerReference w:type="default" r:id="rId13"/>
      <w:footerReference w:type="even" r:id="rId14"/>
      <w:headerReference w:type="first" r:id="rId15"/>
      <w:footerReference w:type="first" r:id="rId16"/>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2633C" w14:textId="77777777" w:rsidR="00B35F19" w:rsidRDefault="00B35F19">
      <w:r>
        <w:separator/>
      </w:r>
    </w:p>
  </w:endnote>
  <w:endnote w:type="continuationSeparator" w:id="0">
    <w:p w14:paraId="574E055E" w14:textId="77777777" w:rsidR="00B35F19" w:rsidRDefault="00B3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3598" w14:textId="77777777" w:rsidR="00A84E16" w:rsidRDefault="00A84E1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EFF7F1" w14:textId="77777777" w:rsidR="00A84E16" w:rsidRDefault="00A84E1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9193" w14:textId="77777777" w:rsidR="00A84E16" w:rsidRDefault="00A84E16">
    <w:pPr>
      <w:pStyle w:val="Fuzeile"/>
      <w:pBdr>
        <w:top w:val="none" w:sz="0" w:space="0" w:color="auto"/>
      </w:pBdr>
      <w:rPr>
        <w:i w:val="0"/>
      </w:rPr>
    </w:pPr>
    <w:r>
      <w:rPr>
        <w:i w:val="0"/>
        <w:vanish/>
      </w:rPr>
      <w:t>Dokumentnummer: AD00008801</w:t>
    </w:r>
  </w:p>
  <w:p w14:paraId="4C6278D0" w14:textId="77777777" w:rsidR="00A84E16" w:rsidRDefault="00A84E16">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83F5F" w14:textId="77777777" w:rsidR="00B35F19" w:rsidRDefault="00B35F19">
      <w:r>
        <w:separator/>
      </w:r>
    </w:p>
  </w:footnote>
  <w:footnote w:type="continuationSeparator" w:id="0">
    <w:p w14:paraId="40C8FC92" w14:textId="77777777" w:rsidR="00B35F19" w:rsidRDefault="00B3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96D9" w14:textId="77777777" w:rsidR="00A84E16" w:rsidRDefault="00A84E1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0213D721" w14:textId="77777777" w:rsidR="00A84E16" w:rsidRDefault="00A84E1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3004" w14:textId="77777777" w:rsidR="00A84E16" w:rsidRDefault="00C0662B">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E5BA" w14:textId="77777777" w:rsidR="00A84E16" w:rsidRDefault="00C23253" w:rsidP="00C23253">
    <w:pPr>
      <w:pStyle w:val="Kopfzeile"/>
      <w:pBdr>
        <w:bottom w:val="none" w:sz="0" w:space="0" w:color="auto"/>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955095641">
    <w:abstractNumId w:val="8"/>
  </w:num>
  <w:num w:numId="2" w16cid:durableId="2020040127">
    <w:abstractNumId w:val="9"/>
  </w:num>
  <w:num w:numId="3" w16cid:durableId="900989764">
    <w:abstractNumId w:val="7"/>
  </w:num>
  <w:num w:numId="4" w16cid:durableId="1459058421">
    <w:abstractNumId w:val="6"/>
  </w:num>
  <w:num w:numId="5" w16cid:durableId="1892379940">
    <w:abstractNumId w:val="5"/>
  </w:num>
  <w:num w:numId="6" w16cid:durableId="1538616925">
    <w:abstractNumId w:val="4"/>
  </w:num>
  <w:num w:numId="7" w16cid:durableId="2017147947">
    <w:abstractNumId w:val="3"/>
  </w:num>
  <w:num w:numId="8" w16cid:durableId="659773339">
    <w:abstractNumId w:val="2"/>
  </w:num>
  <w:num w:numId="9" w16cid:durableId="583153707">
    <w:abstractNumId w:val="1"/>
  </w:num>
  <w:num w:numId="10" w16cid:durableId="854000992">
    <w:abstractNumId w:val="0"/>
  </w:num>
  <w:num w:numId="11" w16cid:durableId="1649548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hideGrammaticalErrors/>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948A6"/>
    <w:rsid w:val="000B5E63"/>
    <w:rsid w:val="000E1AFF"/>
    <w:rsid w:val="000E400B"/>
    <w:rsid w:val="000F7A89"/>
    <w:rsid w:val="00102D8D"/>
    <w:rsid w:val="00144346"/>
    <w:rsid w:val="00151094"/>
    <w:rsid w:val="00151384"/>
    <w:rsid w:val="0015237D"/>
    <w:rsid w:val="001A7D72"/>
    <w:rsid w:val="001D2C21"/>
    <w:rsid w:val="001F6B0F"/>
    <w:rsid w:val="00213F66"/>
    <w:rsid w:val="002660BC"/>
    <w:rsid w:val="00285558"/>
    <w:rsid w:val="002A054D"/>
    <w:rsid w:val="002A05FF"/>
    <w:rsid w:val="002C5349"/>
    <w:rsid w:val="002D6E66"/>
    <w:rsid w:val="00341825"/>
    <w:rsid w:val="003454E4"/>
    <w:rsid w:val="00346E64"/>
    <w:rsid w:val="0037541C"/>
    <w:rsid w:val="00377736"/>
    <w:rsid w:val="003E40FA"/>
    <w:rsid w:val="00453A87"/>
    <w:rsid w:val="00461454"/>
    <w:rsid w:val="0046197A"/>
    <w:rsid w:val="00497196"/>
    <w:rsid w:val="004B1493"/>
    <w:rsid w:val="004C63DF"/>
    <w:rsid w:val="004D27A8"/>
    <w:rsid w:val="004E538D"/>
    <w:rsid w:val="00502A5B"/>
    <w:rsid w:val="005359B6"/>
    <w:rsid w:val="00580BA7"/>
    <w:rsid w:val="005A5761"/>
    <w:rsid w:val="005B36C7"/>
    <w:rsid w:val="00643F0E"/>
    <w:rsid w:val="006540FA"/>
    <w:rsid w:val="00680B1F"/>
    <w:rsid w:val="006C2119"/>
    <w:rsid w:val="006D4246"/>
    <w:rsid w:val="007049BE"/>
    <w:rsid w:val="0072594C"/>
    <w:rsid w:val="00747793"/>
    <w:rsid w:val="0076158C"/>
    <w:rsid w:val="007967B9"/>
    <w:rsid w:val="007B29D7"/>
    <w:rsid w:val="007C43E6"/>
    <w:rsid w:val="007F0032"/>
    <w:rsid w:val="00835F53"/>
    <w:rsid w:val="00867C1D"/>
    <w:rsid w:val="008A2DFD"/>
    <w:rsid w:val="008E1C89"/>
    <w:rsid w:val="008F2CA2"/>
    <w:rsid w:val="00927BD8"/>
    <w:rsid w:val="009326E6"/>
    <w:rsid w:val="009A6DB3"/>
    <w:rsid w:val="009B5455"/>
    <w:rsid w:val="009B5518"/>
    <w:rsid w:val="009B6A39"/>
    <w:rsid w:val="009C32A8"/>
    <w:rsid w:val="009E683F"/>
    <w:rsid w:val="00A0035A"/>
    <w:rsid w:val="00A36A61"/>
    <w:rsid w:val="00A53ACA"/>
    <w:rsid w:val="00A5539B"/>
    <w:rsid w:val="00A739A2"/>
    <w:rsid w:val="00A742B6"/>
    <w:rsid w:val="00A84E16"/>
    <w:rsid w:val="00AA5798"/>
    <w:rsid w:val="00AD5952"/>
    <w:rsid w:val="00AF63C4"/>
    <w:rsid w:val="00B22A90"/>
    <w:rsid w:val="00B35F19"/>
    <w:rsid w:val="00B844D6"/>
    <w:rsid w:val="00B87890"/>
    <w:rsid w:val="00BA4AF2"/>
    <w:rsid w:val="00BB5453"/>
    <w:rsid w:val="00BB7D27"/>
    <w:rsid w:val="00BD088F"/>
    <w:rsid w:val="00BE0127"/>
    <w:rsid w:val="00BE472F"/>
    <w:rsid w:val="00BF1140"/>
    <w:rsid w:val="00BF4247"/>
    <w:rsid w:val="00BF6F2C"/>
    <w:rsid w:val="00C000F6"/>
    <w:rsid w:val="00C0662B"/>
    <w:rsid w:val="00C23253"/>
    <w:rsid w:val="00C52170"/>
    <w:rsid w:val="00C643FF"/>
    <w:rsid w:val="00C73403"/>
    <w:rsid w:val="00C7793B"/>
    <w:rsid w:val="00C95FEA"/>
    <w:rsid w:val="00CC655D"/>
    <w:rsid w:val="00CC6FAA"/>
    <w:rsid w:val="00D23389"/>
    <w:rsid w:val="00D311A4"/>
    <w:rsid w:val="00D437D5"/>
    <w:rsid w:val="00D863D8"/>
    <w:rsid w:val="00DE2C8F"/>
    <w:rsid w:val="00E0138B"/>
    <w:rsid w:val="00E40D40"/>
    <w:rsid w:val="00E5086A"/>
    <w:rsid w:val="00E8251F"/>
    <w:rsid w:val="00EA4BC9"/>
    <w:rsid w:val="00EA6774"/>
    <w:rsid w:val="00F018A8"/>
    <w:rsid w:val="00F03E70"/>
    <w:rsid w:val="00F124F0"/>
    <w:rsid w:val="00F14810"/>
    <w:rsid w:val="00F66535"/>
    <w:rsid w:val="00FB17A7"/>
    <w:rsid w:val="00FB6F8A"/>
    <w:rsid w:val="0919255D"/>
    <w:rsid w:val="0A7B2C41"/>
    <w:rsid w:val="10153DC0"/>
    <w:rsid w:val="10CD92A1"/>
    <w:rsid w:val="146D3360"/>
    <w:rsid w:val="1DBAD100"/>
    <w:rsid w:val="2B73C79F"/>
    <w:rsid w:val="2DE7A14A"/>
    <w:rsid w:val="3B1F2814"/>
    <w:rsid w:val="4CA740E9"/>
    <w:rsid w:val="4CD0CE38"/>
    <w:rsid w:val="4D9E35A5"/>
    <w:rsid w:val="5639FE1C"/>
    <w:rsid w:val="5B0E357E"/>
    <w:rsid w:val="5E4D3522"/>
    <w:rsid w:val="6BA432FB"/>
    <w:rsid w:val="75172D73"/>
    <w:rsid w:val="76DCE880"/>
    <w:rsid w:val="782BA6E7"/>
    <w:rsid w:val="7973281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311A4"/>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A0035A"/>
    <w:rPr>
      <w:rFonts w:ascii="Arial" w:hAnsi="Arial"/>
    </w:rPr>
  </w:style>
  <w:style w:type="paragraph" w:styleId="berarbeitung">
    <w:name w:val="Revision"/>
    <w:hidden/>
    <w:uiPriority w:val="99"/>
    <w:semiHidden/>
    <w:rsid w:val="00D2338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01682">
      <w:bodyDiv w:val="1"/>
      <w:marLeft w:val="0"/>
      <w:marRight w:val="0"/>
      <w:marTop w:val="0"/>
      <w:marBottom w:val="0"/>
      <w:divBdr>
        <w:top w:val="none" w:sz="0" w:space="0" w:color="auto"/>
        <w:left w:val="none" w:sz="0" w:space="0" w:color="auto"/>
        <w:bottom w:val="none" w:sz="0" w:space="0" w:color="auto"/>
        <w:right w:val="none" w:sz="0" w:space="0" w:color="auto"/>
      </w:divBdr>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 w:id="158060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lerweb.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c6ef5af08f07afcd6885af95a60acabf">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94eb54b89598d53ec1aec3d6071415c5"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2.xml><?xml version="1.0" encoding="utf-8"?>
<ds:datastoreItem xmlns:ds="http://schemas.openxmlformats.org/officeDocument/2006/customXml" ds:itemID="{186FC058-83F7-435C-8335-736B56947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customXml/itemProps4.xml><?xml version="1.0" encoding="utf-8"?>
<ds:datastoreItem xmlns:ds="http://schemas.openxmlformats.org/officeDocument/2006/customXml" ds:itemID="{CC1A7826-5556-44D1-88D8-D9D1A43A5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3338</Characters>
  <Application>Microsoft Office Word</Application>
  <DocSecurity>0</DocSecurity>
  <Lines>27</Lines>
  <Paragraphs>7</Paragraphs>
  <ScaleCrop>false</ScaleCrop>
  <Company>Unbekannte Organisation</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lastModifiedBy>Cassel, Martin</cp:lastModifiedBy>
  <cp:revision>12</cp:revision>
  <cp:lastPrinted>2002-08-23T08:41:00Z</cp:lastPrinted>
  <dcterms:created xsi:type="dcterms:W3CDTF">2024-06-14T12:57:00Z</dcterms:created>
  <dcterms:modified xsi:type="dcterms:W3CDTF">2024-06-21T07:32:00Z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