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C569" w14:textId="77777777" w:rsidR="00727817" w:rsidRPr="00414E35" w:rsidRDefault="6EB15769" w:rsidP="6EB15769">
      <w:pPr>
        <w:pStyle w:val="BodyText3"/>
        <w:spacing w:after="0"/>
        <w:rPr>
          <w:b w:val="0"/>
          <w:sz w:val="24"/>
          <w:szCs w:val="24"/>
        </w:rPr>
      </w:pPr>
      <w:r w:rsidRPr="21C2602D">
        <w:rPr>
          <w:b w:val="0"/>
          <w:sz w:val="24"/>
          <w:szCs w:val="24"/>
        </w:rPr>
        <w:t>PRESSEMITTEILUNG</w:t>
      </w:r>
    </w:p>
    <w:p w14:paraId="27D0B323" w14:textId="74636018" w:rsidR="21C2602D" w:rsidRDefault="21C2602D" w:rsidP="21C2602D">
      <w:pPr>
        <w:pStyle w:val="BodyText3"/>
        <w:spacing w:after="0"/>
        <w:rPr>
          <w:sz w:val="24"/>
          <w:szCs w:val="24"/>
        </w:rPr>
      </w:pPr>
    </w:p>
    <w:p w14:paraId="4EC9D514" w14:textId="76DF9EDA" w:rsidR="73E9E641" w:rsidRDefault="390022C7" w:rsidP="390022C7">
      <w:pPr>
        <w:pStyle w:val="BodyText3"/>
        <w:spacing w:after="0"/>
      </w:pPr>
      <w:r>
        <w:t xml:space="preserve">Hohe Auflösungen für </w:t>
      </w:r>
      <w:proofErr w:type="spellStart"/>
      <w:r>
        <w:t>CoaXPress</w:t>
      </w:r>
      <w:proofErr w:type="spellEnd"/>
      <w:r>
        <w:t>-Anwendungen</w:t>
      </w:r>
      <w:r w:rsidR="1FE4D131">
        <w:t>: boost Kamera mit passender Basler F-Mount Lens</w:t>
      </w:r>
    </w:p>
    <w:p w14:paraId="43AD8C78" w14:textId="77777777" w:rsidR="00727817" w:rsidRPr="00950E34" w:rsidRDefault="00727817" w:rsidP="00727817">
      <w:pPr>
        <w:pStyle w:val="BodyText3"/>
        <w:spacing w:after="0"/>
        <w:rPr>
          <w:b w:val="0"/>
          <w:sz w:val="22"/>
        </w:rPr>
      </w:pPr>
    </w:p>
    <w:p w14:paraId="6D32CDC5" w14:textId="0C514996" w:rsidR="1FE4D131" w:rsidRDefault="1FE4D131" w:rsidP="1FE4D131">
      <w:pPr>
        <w:tabs>
          <w:tab w:val="left" w:pos="4820"/>
        </w:tabs>
        <w:spacing w:after="72"/>
        <w:jc w:val="left"/>
        <w:rPr>
          <w:b/>
          <w:bCs/>
          <w:sz w:val="22"/>
          <w:szCs w:val="22"/>
        </w:rPr>
      </w:pPr>
      <w:r w:rsidRPr="54110384">
        <w:rPr>
          <w:b/>
          <w:bCs/>
          <w:sz w:val="22"/>
          <w:szCs w:val="22"/>
        </w:rPr>
        <w:t xml:space="preserve">Kunden profitieren bei ihren </w:t>
      </w:r>
      <w:proofErr w:type="spellStart"/>
      <w:r w:rsidRPr="54110384">
        <w:rPr>
          <w:b/>
          <w:bCs/>
          <w:sz w:val="22"/>
          <w:szCs w:val="22"/>
        </w:rPr>
        <w:t>CoaXPress</w:t>
      </w:r>
      <w:proofErr w:type="spellEnd"/>
      <w:r w:rsidRPr="54110384">
        <w:rPr>
          <w:b/>
          <w:bCs/>
          <w:sz w:val="22"/>
          <w:szCs w:val="22"/>
        </w:rPr>
        <w:t xml:space="preserve"> (CXP)-Anwendungen von hochauflösenden boost Kameras mit </w:t>
      </w:r>
      <w:r w:rsidR="00320AC7" w:rsidRPr="54110384">
        <w:rPr>
          <w:rFonts w:eastAsia="Arial" w:cs="Arial"/>
          <w:b/>
          <w:bCs/>
          <w:color w:val="000000" w:themeColor="text1"/>
          <w:sz w:val="22"/>
          <w:szCs w:val="22"/>
        </w:rPr>
        <w:t xml:space="preserve">Sensoren der XGS-Reihe von </w:t>
      </w:r>
      <w:proofErr w:type="spellStart"/>
      <w:r w:rsidR="000B0C4A" w:rsidRPr="6D6BD52F">
        <w:rPr>
          <w:rFonts w:eastAsia="Arial" w:cs="Arial"/>
          <w:b/>
          <w:bCs/>
          <w:color w:val="000000" w:themeColor="text1"/>
          <w:sz w:val="22"/>
          <w:szCs w:val="22"/>
        </w:rPr>
        <w:t>onsemi</w:t>
      </w:r>
      <w:proofErr w:type="spellEnd"/>
      <w:r w:rsidRPr="54110384">
        <w:rPr>
          <w:b/>
          <w:bCs/>
          <w:sz w:val="22"/>
          <w:szCs w:val="22"/>
        </w:rPr>
        <w:t xml:space="preserve"> und eigens dafür entwickelten und abgestimmten Basler F-Mount </w:t>
      </w:r>
      <w:proofErr w:type="spellStart"/>
      <w:r w:rsidRPr="54110384">
        <w:rPr>
          <w:b/>
          <w:bCs/>
          <w:sz w:val="22"/>
          <w:szCs w:val="22"/>
        </w:rPr>
        <w:t>Lenses</w:t>
      </w:r>
      <w:proofErr w:type="spellEnd"/>
      <w:r w:rsidRPr="1EEBCE6E">
        <w:rPr>
          <w:b/>
          <w:bCs/>
          <w:sz w:val="22"/>
          <w:szCs w:val="22"/>
        </w:rPr>
        <w:t xml:space="preserve"> aus der Basler Standard </w:t>
      </w:r>
      <w:proofErr w:type="spellStart"/>
      <w:r w:rsidRPr="1EEBCE6E">
        <w:rPr>
          <w:b/>
          <w:bCs/>
          <w:sz w:val="22"/>
          <w:szCs w:val="22"/>
        </w:rPr>
        <w:t>Lenses</w:t>
      </w:r>
      <w:proofErr w:type="spellEnd"/>
      <w:r w:rsidRPr="1EEBCE6E">
        <w:rPr>
          <w:b/>
          <w:bCs/>
          <w:sz w:val="22"/>
          <w:szCs w:val="22"/>
        </w:rPr>
        <w:t xml:space="preserve"> Produktlinie</w:t>
      </w:r>
      <w:r w:rsidRPr="54110384">
        <w:rPr>
          <w:b/>
          <w:bCs/>
          <w:sz w:val="22"/>
          <w:szCs w:val="22"/>
        </w:rPr>
        <w:t xml:space="preserve">. </w:t>
      </w:r>
    </w:p>
    <w:p w14:paraId="426AEB87" w14:textId="77777777" w:rsidR="00727817" w:rsidRPr="00AE3330" w:rsidRDefault="00727817" w:rsidP="00727817">
      <w:pPr>
        <w:pStyle w:val="Speichermdienb"/>
        <w:spacing w:after="0"/>
        <w:jc w:val="both"/>
        <w:rPr>
          <w:b/>
        </w:rPr>
      </w:pPr>
    </w:p>
    <w:p w14:paraId="6FC89E46" w14:textId="74049FE9" w:rsidR="005E49A9" w:rsidRPr="00574205" w:rsidRDefault="00727817" w:rsidP="005E49A9">
      <w:pPr>
        <w:rPr>
          <w:rFonts w:eastAsia="Arial" w:cs="Arial"/>
          <w:sz w:val="22"/>
          <w:szCs w:val="22"/>
        </w:rPr>
      </w:pPr>
      <w:r w:rsidRPr="00AE3330">
        <w:rPr>
          <w:rFonts w:eastAsia="Arial" w:cs="Arial"/>
          <w:b/>
          <w:bCs/>
          <w:sz w:val="22"/>
          <w:szCs w:val="22"/>
        </w:rPr>
        <w:t>Ahrensburg,</w:t>
      </w:r>
      <w:r w:rsidR="00DC59EB">
        <w:rPr>
          <w:rFonts w:eastAsia="Arial" w:cs="Arial"/>
          <w:b/>
          <w:bCs/>
          <w:sz w:val="22"/>
          <w:szCs w:val="22"/>
        </w:rPr>
        <w:t xml:space="preserve"> 2</w:t>
      </w:r>
      <w:r w:rsidR="00C33E0A">
        <w:rPr>
          <w:rFonts w:eastAsia="Arial" w:cs="Arial"/>
          <w:b/>
          <w:bCs/>
          <w:sz w:val="22"/>
          <w:szCs w:val="22"/>
        </w:rPr>
        <w:t>6</w:t>
      </w:r>
      <w:r w:rsidR="0045685A">
        <w:rPr>
          <w:rFonts w:eastAsia="Arial" w:cs="Arial"/>
          <w:b/>
          <w:bCs/>
          <w:sz w:val="22"/>
          <w:szCs w:val="22"/>
        </w:rPr>
        <w:t>. April 202</w:t>
      </w:r>
      <w:r w:rsidR="001F7496">
        <w:rPr>
          <w:rFonts w:eastAsia="Arial" w:cs="Arial"/>
          <w:b/>
          <w:bCs/>
          <w:sz w:val="22"/>
          <w:szCs w:val="22"/>
        </w:rPr>
        <w:t xml:space="preserve">2 </w:t>
      </w:r>
      <w:r w:rsidRPr="00AE3330">
        <w:rPr>
          <w:rFonts w:eastAsia="Arial" w:cs="Arial"/>
          <w:sz w:val="22"/>
          <w:szCs w:val="22"/>
        </w:rPr>
        <w:t xml:space="preserve">– </w:t>
      </w:r>
      <w:r w:rsidR="1FE4D131" w:rsidRPr="1FE4D131">
        <w:rPr>
          <w:rFonts w:eastAsia="Arial" w:cs="Arial"/>
          <w:noProof/>
          <w:sz w:val="22"/>
          <w:szCs w:val="22"/>
        </w:rPr>
        <w:t xml:space="preserve">Basler erweitert sein Portfolio im CXP-Bereich um </w:t>
      </w:r>
      <w:r w:rsidR="1FE4D131" w:rsidRPr="00320AC7">
        <w:rPr>
          <w:rFonts w:eastAsia="Arial" w:cs="Arial"/>
          <w:noProof/>
          <w:sz w:val="22"/>
          <w:szCs w:val="22"/>
        </w:rPr>
        <w:t>Basler F-Mount Lenses</w:t>
      </w:r>
      <w:r w:rsidR="1FE4D131" w:rsidRPr="58FDD839">
        <w:rPr>
          <w:rFonts w:eastAsia="Arial" w:cs="Arial"/>
          <w:noProof/>
          <w:sz w:val="22"/>
          <w:szCs w:val="22"/>
        </w:rPr>
        <w:t xml:space="preserve"> und bietet seinen Kunden somit eine umfassende Hardware</w:t>
      </w:r>
      <w:r w:rsidR="1FE4D131" w:rsidRPr="60C2DE30">
        <w:rPr>
          <w:rFonts w:eastAsia="Arial" w:cs="Arial"/>
          <w:noProof/>
          <w:sz w:val="22"/>
          <w:szCs w:val="22"/>
        </w:rPr>
        <w:t>-</w:t>
      </w:r>
      <w:r w:rsidR="1FE4D131" w:rsidRPr="58FDD839">
        <w:rPr>
          <w:rFonts w:eastAsia="Arial" w:cs="Arial"/>
          <w:noProof/>
          <w:sz w:val="22"/>
          <w:szCs w:val="22"/>
        </w:rPr>
        <w:t>Lösung für Anwendungen</w:t>
      </w:r>
      <w:r w:rsidR="1FE4D131" w:rsidRPr="36BEBD37">
        <w:rPr>
          <w:rFonts w:eastAsia="Arial" w:cs="Arial"/>
          <w:noProof/>
          <w:sz w:val="22"/>
          <w:szCs w:val="22"/>
        </w:rPr>
        <w:t>,</w:t>
      </w:r>
      <w:r w:rsidR="1FE4D131" w:rsidRPr="58FDD839">
        <w:rPr>
          <w:rFonts w:eastAsia="Arial" w:cs="Arial"/>
          <w:noProof/>
          <w:sz w:val="22"/>
          <w:szCs w:val="22"/>
        </w:rPr>
        <w:t xml:space="preserve"> bei denen hohe Auflösungen benötigt werden. </w:t>
      </w:r>
      <w:r w:rsidR="00346F76">
        <w:rPr>
          <w:rFonts w:eastAsia="Arial" w:cs="Arial"/>
          <w:noProof/>
          <w:sz w:val="22"/>
          <w:szCs w:val="22"/>
        </w:rPr>
        <w:t>Sie</w:t>
      </w:r>
      <w:r w:rsidR="1FE4D131" w:rsidRPr="58FDD839">
        <w:rPr>
          <w:rFonts w:eastAsia="Arial" w:cs="Arial"/>
          <w:noProof/>
          <w:sz w:val="22"/>
          <w:szCs w:val="22"/>
        </w:rPr>
        <w:t xml:space="preserve"> </w:t>
      </w:r>
      <w:r w:rsidR="1FE4D131" w:rsidRPr="60C2DE30">
        <w:rPr>
          <w:rFonts w:eastAsia="Arial" w:cs="Arial"/>
          <w:noProof/>
          <w:sz w:val="22"/>
          <w:szCs w:val="22"/>
        </w:rPr>
        <w:t>besteht</w:t>
      </w:r>
      <w:r w:rsidR="1FE4D131" w:rsidRPr="58FDD839">
        <w:rPr>
          <w:rFonts w:eastAsia="Arial" w:cs="Arial"/>
          <w:noProof/>
          <w:sz w:val="22"/>
          <w:szCs w:val="22"/>
        </w:rPr>
        <w:t xml:space="preserve"> aus</w:t>
      </w:r>
      <w:r w:rsidR="1FE4D131" w:rsidRPr="58FDD839">
        <w:rPr>
          <w:rFonts w:eastAsia="Arial" w:cs="Arial"/>
          <w:sz w:val="22"/>
          <w:szCs w:val="22"/>
        </w:rPr>
        <w:t xml:space="preserve"> Baslers eigens entwickelten F-Mount </w:t>
      </w:r>
      <w:proofErr w:type="spellStart"/>
      <w:r w:rsidR="1FE4D131" w:rsidRPr="58FDD839">
        <w:rPr>
          <w:rFonts w:eastAsia="Arial" w:cs="Arial"/>
          <w:sz w:val="22"/>
          <w:szCs w:val="22"/>
        </w:rPr>
        <w:t>Lenses</w:t>
      </w:r>
      <w:proofErr w:type="spellEnd"/>
      <w:r w:rsidR="1FE4D131" w:rsidRPr="00320AC7">
        <w:rPr>
          <w:rFonts w:eastAsia="Arial" w:cs="Arial"/>
          <w:noProof/>
          <w:sz w:val="22"/>
          <w:szCs w:val="22"/>
        </w:rPr>
        <w:t xml:space="preserve">, die perfekt auf </w:t>
      </w:r>
      <w:r w:rsidR="1FE4D131" w:rsidRPr="58FDD839">
        <w:rPr>
          <w:rFonts w:eastAsia="Arial" w:cs="Arial"/>
          <w:sz w:val="22"/>
          <w:szCs w:val="22"/>
        </w:rPr>
        <w:t>die</w:t>
      </w:r>
      <w:r w:rsidR="1FE4D131" w:rsidRPr="1FE4D131">
        <w:rPr>
          <w:rFonts w:eastAsia="Arial" w:cs="Arial"/>
          <w:noProof/>
          <w:sz w:val="22"/>
          <w:szCs w:val="22"/>
        </w:rPr>
        <w:t xml:space="preserve"> boost Kameras mit </w:t>
      </w:r>
      <w:r w:rsidR="1FE4D131" w:rsidRPr="36BEBD37">
        <w:rPr>
          <w:rFonts w:eastAsia="Arial" w:cs="Arial"/>
          <w:noProof/>
          <w:sz w:val="22"/>
          <w:szCs w:val="22"/>
        </w:rPr>
        <w:t xml:space="preserve">großformatigen </w:t>
      </w:r>
      <w:r w:rsidR="1FE4D131" w:rsidRPr="1FE4D131">
        <w:rPr>
          <w:rFonts w:eastAsia="Arial" w:cs="Arial"/>
          <w:noProof/>
          <w:sz w:val="22"/>
          <w:szCs w:val="22"/>
        </w:rPr>
        <w:t xml:space="preserve">Sensoren der XGS-Reihe von </w:t>
      </w:r>
      <w:r w:rsidR="003171AB" w:rsidRPr="36BEBD37">
        <w:rPr>
          <w:rFonts w:eastAsia="Arial" w:cs="Arial"/>
          <w:noProof/>
          <w:sz w:val="22"/>
          <w:szCs w:val="22"/>
        </w:rPr>
        <w:t>onsemi</w:t>
      </w:r>
      <w:r w:rsidR="1FE4D131" w:rsidRPr="1FE4D131">
        <w:rPr>
          <w:rFonts w:eastAsia="Arial" w:cs="Arial"/>
          <w:noProof/>
          <w:sz w:val="22"/>
          <w:szCs w:val="22"/>
        </w:rPr>
        <w:t xml:space="preserve"> </w:t>
      </w:r>
      <w:r w:rsidR="1FE4D131" w:rsidRPr="00B060F5">
        <w:rPr>
          <w:rFonts w:eastAsia="Arial" w:cs="Arial"/>
          <w:sz w:val="22"/>
          <w:szCs w:val="22"/>
        </w:rPr>
        <w:t>abgestim</w:t>
      </w:r>
      <w:r w:rsidR="1FE4D131" w:rsidRPr="00B060F5">
        <w:rPr>
          <w:rFonts w:eastAsia="Arial" w:cs="Arial"/>
          <w:noProof/>
          <w:sz w:val="22"/>
          <w:szCs w:val="22"/>
        </w:rPr>
        <w:t>m</w:t>
      </w:r>
      <w:r w:rsidR="1FE4D131" w:rsidRPr="1FE4D131">
        <w:rPr>
          <w:rFonts w:eastAsia="Arial" w:cs="Arial"/>
          <w:noProof/>
          <w:sz w:val="22"/>
          <w:szCs w:val="22"/>
        </w:rPr>
        <w:t>t sind</w:t>
      </w:r>
      <w:r w:rsidR="00530BC5">
        <w:rPr>
          <w:rFonts w:eastAsia="Arial" w:cs="Arial"/>
          <w:noProof/>
          <w:sz w:val="22"/>
          <w:szCs w:val="22"/>
        </w:rPr>
        <w:t xml:space="preserve"> sowie aus Interface Card und Software</w:t>
      </w:r>
      <w:r w:rsidR="1FE4D131" w:rsidRPr="1FE4D131">
        <w:rPr>
          <w:rFonts w:eastAsia="Arial" w:cs="Arial"/>
          <w:noProof/>
          <w:sz w:val="22"/>
          <w:szCs w:val="22"/>
        </w:rPr>
        <w:t xml:space="preserve">. </w:t>
      </w:r>
      <w:r w:rsidR="005E49A9">
        <w:rPr>
          <w:rFonts w:eastAsia="Arial" w:cs="Arial"/>
          <w:noProof/>
          <w:sz w:val="22"/>
          <w:szCs w:val="22"/>
        </w:rPr>
        <w:t xml:space="preserve">Das Design der </w:t>
      </w:r>
      <w:r w:rsidR="005E49A9" w:rsidRPr="38E523D7">
        <w:rPr>
          <w:rFonts w:eastAsia="Arial" w:cs="Arial"/>
          <w:noProof/>
          <w:sz w:val="22"/>
          <w:szCs w:val="22"/>
        </w:rPr>
        <w:t>neuen Basler F-</w:t>
      </w:r>
      <w:r w:rsidR="005E49A9" w:rsidRPr="2E49E726">
        <w:rPr>
          <w:rFonts w:eastAsia="Arial" w:cs="Arial"/>
          <w:noProof/>
          <w:sz w:val="22"/>
          <w:szCs w:val="22"/>
        </w:rPr>
        <w:t xml:space="preserve">Mount </w:t>
      </w:r>
      <w:r w:rsidR="005E49A9" w:rsidRPr="50C8B8A5">
        <w:rPr>
          <w:rFonts w:eastAsia="Arial" w:cs="Arial"/>
          <w:noProof/>
          <w:sz w:val="22"/>
          <w:szCs w:val="22"/>
        </w:rPr>
        <w:t>Lenses</w:t>
      </w:r>
      <w:r w:rsidR="005E49A9" w:rsidRPr="00143CD5">
        <w:rPr>
          <w:rFonts w:eastAsia="Arial" w:cs="Arial"/>
          <w:noProof/>
          <w:sz w:val="22"/>
          <w:szCs w:val="22"/>
        </w:rPr>
        <w:t xml:space="preserve"> wurde </w:t>
      </w:r>
      <w:r w:rsidR="005E49A9" w:rsidRPr="58FDD839">
        <w:rPr>
          <w:rFonts w:eastAsia="Arial" w:cs="Arial"/>
          <w:noProof/>
          <w:sz w:val="22"/>
          <w:szCs w:val="22"/>
        </w:rPr>
        <w:t xml:space="preserve">zusätzlich </w:t>
      </w:r>
      <w:r w:rsidR="005E49A9" w:rsidRPr="00143CD5">
        <w:rPr>
          <w:rFonts w:eastAsia="Arial" w:cs="Arial"/>
          <w:noProof/>
          <w:sz w:val="22"/>
          <w:szCs w:val="22"/>
        </w:rPr>
        <w:t xml:space="preserve">so optimiert, dass ein </w:t>
      </w:r>
      <w:r w:rsidR="005E49A9" w:rsidRPr="58FDD839">
        <w:rPr>
          <w:rFonts w:eastAsia="Arial" w:cs="Arial"/>
          <w:noProof/>
          <w:sz w:val="22"/>
          <w:szCs w:val="22"/>
        </w:rPr>
        <w:t>außergewöhnliches</w:t>
      </w:r>
      <w:r w:rsidR="005E49A9" w:rsidRPr="00143CD5">
        <w:rPr>
          <w:rFonts w:eastAsia="Arial" w:cs="Arial"/>
          <w:noProof/>
          <w:sz w:val="22"/>
          <w:szCs w:val="22"/>
        </w:rPr>
        <w:t xml:space="preserve"> Preis-Leistungs-Verhältnis erreicht wird. </w:t>
      </w:r>
      <w:r w:rsidR="005E49A9" w:rsidRPr="58FDD839">
        <w:rPr>
          <w:rFonts w:eastAsia="Arial" w:cs="Arial"/>
          <w:noProof/>
          <w:sz w:val="22"/>
          <w:szCs w:val="22"/>
        </w:rPr>
        <w:t>Diese Lösung aus einer Hand ist ab sofort verfügbar.</w:t>
      </w:r>
    </w:p>
    <w:p w14:paraId="4D6754BC" w14:textId="5B9E06CF" w:rsidR="00320AC7" w:rsidRDefault="00320AC7" w:rsidP="00320AC7">
      <w:pPr>
        <w:pStyle w:val="ASMListing"/>
        <w:tabs>
          <w:tab w:val="clear" w:pos="1814"/>
          <w:tab w:val="clear" w:pos="2722"/>
          <w:tab w:val="clear" w:pos="5443"/>
          <w:tab w:val="left" w:pos="4820"/>
        </w:tabs>
        <w:jc w:val="both"/>
        <w:rPr>
          <w:rFonts w:ascii="Arial" w:eastAsia="Arial" w:hAnsi="Arial" w:cs="Arial"/>
          <w:b/>
          <w:bCs/>
          <w:noProof/>
          <w:sz w:val="22"/>
          <w:szCs w:val="22"/>
        </w:rPr>
      </w:pPr>
      <w:r w:rsidRPr="36BEBD37">
        <w:rPr>
          <w:rFonts w:ascii="Arial" w:eastAsia="Arial" w:hAnsi="Arial" w:cs="Arial"/>
          <w:b/>
          <w:bCs/>
          <w:noProof/>
          <w:sz w:val="22"/>
          <w:szCs w:val="22"/>
        </w:rPr>
        <w:t>Lösung</w:t>
      </w:r>
      <w:r w:rsidRPr="54110384">
        <w:rPr>
          <w:rFonts w:ascii="Arial" w:eastAsia="Arial" w:hAnsi="Arial" w:cs="Arial"/>
          <w:b/>
          <w:bCs/>
          <w:noProof/>
          <w:sz w:val="22"/>
          <w:szCs w:val="22"/>
        </w:rPr>
        <w:t xml:space="preserve"> aus boost Kamera mit Basler</w:t>
      </w:r>
      <w:r w:rsidRPr="36BEBD37">
        <w:rPr>
          <w:rFonts w:ascii="Arial" w:eastAsia="Arial" w:hAnsi="Arial" w:cs="Arial"/>
          <w:b/>
          <w:bCs/>
          <w:noProof/>
          <w:sz w:val="22"/>
          <w:szCs w:val="22"/>
        </w:rPr>
        <w:t xml:space="preserve"> </w:t>
      </w:r>
      <w:r w:rsidRPr="54110384">
        <w:rPr>
          <w:rFonts w:ascii="Arial" w:eastAsia="Arial" w:hAnsi="Arial" w:cs="Arial"/>
          <w:b/>
          <w:bCs/>
          <w:noProof/>
          <w:sz w:val="22"/>
          <w:szCs w:val="22"/>
        </w:rPr>
        <w:t>F-Mount Lens: Die Kundenvorteile</w:t>
      </w:r>
    </w:p>
    <w:p w14:paraId="5F10B9F6" w14:textId="58C8C9DC" w:rsidR="00395A45" w:rsidRPr="00574205" w:rsidRDefault="00320AC7" w:rsidP="138D3589">
      <w:pPr>
        <w:pStyle w:val="ASMListing"/>
        <w:tabs>
          <w:tab w:val="clear" w:pos="1814"/>
          <w:tab w:val="clear" w:pos="2722"/>
          <w:tab w:val="clear" w:pos="5443"/>
          <w:tab w:val="left" w:pos="4820"/>
        </w:tabs>
        <w:jc w:val="both"/>
        <w:rPr>
          <w:rFonts w:ascii="Arial" w:eastAsia="Arial" w:hAnsi="Arial" w:cs="Arial"/>
          <w:sz w:val="22"/>
          <w:szCs w:val="22"/>
        </w:rPr>
      </w:pPr>
      <w:r w:rsidRPr="54110384">
        <w:rPr>
          <w:rFonts w:ascii="Arial" w:eastAsia="Arial" w:hAnsi="Arial" w:cs="Arial"/>
          <w:noProof/>
          <w:sz w:val="22"/>
          <w:szCs w:val="22"/>
        </w:rPr>
        <w:t>boost Kameras mit Sensoren der</w:t>
      </w:r>
      <w:r w:rsidR="1FE4D131" w:rsidRPr="54110384">
        <w:rPr>
          <w:rFonts w:ascii="Arial" w:eastAsia="Arial" w:hAnsi="Arial" w:cs="Arial"/>
          <w:noProof/>
          <w:sz w:val="22"/>
          <w:szCs w:val="22"/>
        </w:rPr>
        <w:t xml:space="preserve"> XGS-Reihe von </w:t>
      </w:r>
      <w:r w:rsidR="00025211" w:rsidRPr="6D6BD52F">
        <w:rPr>
          <w:rFonts w:ascii="Arial" w:eastAsia="Arial" w:hAnsi="Arial" w:cs="Arial"/>
          <w:noProof/>
          <w:sz w:val="22"/>
          <w:szCs w:val="22"/>
        </w:rPr>
        <w:t>onsemi</w:t>
      </w:r>
      <w:r w:rsidRPr="54110384">
        <w:rPr>
          <w:rFonts w:ascii="Arial" w:eastAsia="Arial" w:hAnsi="Arial" w:cs="Arial"/>
          <w:noProof/>
          <w:sz w:val="22"/>
          <w:szCs w:val="22"/>
        </w:rPr>
        <w:t xml:space="preserve"> und Basler F-Mount Lenses bilden eine perfekte Synergie für Anwendungen mit hohen </w:t>
      </w:r>
      <w:r w:rsidRPr="6D6BD52F">
        <w:rPr>
          <w:rFonts w:ascii="Arial" w:eastAsia="Arial" w:hAnsi="Arial" w:cs="Arial"/>
          <w:noProof/>
          <w:sz w:val="22"/>
          <w:szCs w:val="22"/>
        </w:rPr>
        <w:t xml:space="preserve">Anforderungen an </w:t>
      </w:r>
      <w:r w:rsidRPr="54110384">
        <w:rPr>
          <w:rFonts w:ascii="Arial" w:eastAsia="Arial" w:hAnsi="Arial" w:cs="Arial"/>
          <w:noProof/>
          <w:sz w:val="22"/>
          <w:szCs w:val="22"/>
        </w:rPr>
        <w:t xml:space="preserve">Auflösung und </w:t>
      </w:r>
      <w:r w:rsidRPr="77639569">
        <w:rPr>
          <w:rFonts w:ascii="Arial" w:eastAsia="Arial" w:hAnsi="Arial" w:cs="Arial"/>
          <w:noProof/>
          <w:sz w:val="22"/>
          <w:szCs w:val="22"/>
        </w:rPr>
        <w:t>Sichtfeld (engl. field</w:t>
      </w:r>
      <w:r w:rsidRPr="6D6BD52F">
        <w:rPr>
          <w:rFonts w:ascii="Arial" w:eastAsia="Arial" w:hAnsi="Arial" w:cs="Arial"/>
          <w:noProof/>
          <w:sz w:val="22"/>
          <w:szCs w:val="22"/>
        </w:rPr>
        <w:t xml:space="preserve"> of </w:t>
      </w:r>
      <w:r w:rsidRPr="77639569">
        <w:rPr>
          <w:rFonts w:ascii="Arial" w:eastAsia="Arial" w:hAnsi="Arial" w:cs="Arial"/>
          <w:noProof/>
          <w:sz w:val="22"/>
          <w:szCs w:val="22"/>
        </w:rPr>
        <w:t>view).</w:t>
      </w:r>
      <w:r w:rsidRPr="54110384">
        <w:rPr>
          <w:rFonts w:ascii="Arial" w:eastAsia="Arial" w:hAnsi="Arial" w:cs="Arial"/>
          <w:noProof/>
          <w:sz w:val="22"/>
          <w:szCs w:val="22"/>
        </w:rPr>
        <w:t xml:space="preserve"> Da die Objektive speziell für diese Basler boost Kameras entwickelt wurden, ist eine hohe Zuverlässigkeit und ein reibungsloser Systembetrieb sicher gestellt. </w:t>
      </w:r>
      <w:r w:rsidR="6D6BD52F" w:rsidRPr="6D6BD52F">
        <w:rPr>
          <w:rFonts w:ascii="Arial" w:eastAsia="Arial" w:hAnsi="Arial" w:cs="Arial"/>
          <w:noProof/>
          <w:sz w:val="22"/>
          <w:szCs w:val="22"/>
        </w:rPr>
        <w:t>Die Basler F-Mount</w:t>
      </w:r>
      <w:r w:rsidR="00A83FCB">
        <w:rPr>
          <w:rFonts w:ascii="Arial" w:eastAsia="Arial" w:hAnsi="Arial" w:cs="Arial"/>
          <w:noProof/>
          <w:sz w:val="22"/>
          <w:szCs w:val="22"/>
        </w:rPr>
        <w:t xml:space="preserve"> </w:t>
      </w:r>
      <w:r w:rsidR="6D6BD52F" w:rsidRPr="6D6BD52F">
        <w:rPr>
          <w:rFonts w:ascii="Arial" w:eastAsia="Arial" w:hAnsi="Arial" w:cs="Arial"/>
          <w:noProof/>
          <w:sz w:val="22"/>
          <w:szCs w:val="22"/>
        </w:rPr>
        <w:t xml:space="preserve">Lens verfügt über einen </w:t>
      </w:r>
      <w:r w:rsidR="6D6BD52F" w:rsidRPr="1EEBCE6E">
        <w:rPr>
          <w:rFonts w:ascii="Arial" w:eastAsia="Arial" w:hAnsi="Arial" w:cs="Arial"/>
          <w:sz w:val="22"/>
          <w:szCs w:val="22"/>
        </w:rPr>
        <w:t>blauen</w:t>
      </w:r>
      <w:r w:rsidR="6D6BD52F" w:rsidRPr="6D6BD52F">
        <w:rPr>
          <w:rFonts w:ascii="Arial" w:eastAsia="Arial" w:hAnsi="Arial" w:cs="Arial"/>
          <w:noProof/>
          <w:sz w:val="22"/>
          <w:szCs w:val="22"/>
        </w:rPr>
        <w:t xml:space="preserve"> Punkt zur Einstellung der Blende, sodass </w:t>
      </w:r>
      <w:r w:rsidR="6D6BD52F" w:rsidRPr="1EEBCE6E">
        <w:rPr>
          <w:rFonts w:ascii="Arial" w:eastAsia="Arial" w:hAnsi="Arial" w:cs="Arial"/>
          <w:noProof/>
          <w:sz w:val="22"/>
          <w:szCs w:val="22"/>
        </w:rPr>
        <w:t xml:space="preserve">die </w:t>
      </w:r>
      <w:r w:rsidR="00A42EA1" w:rsidRPr="1EEBCE6E">
        <w:rPr>
          <w:rFonts w:ascii="Arial" w:eastAsia="Arial" w:hAnsi="Arial" w:cs="Arial"/>
          <w:noProof/>
          <w:sz w:val="22"/>
          <w:szCs w:val="22"/>
        </w:rPr>
        <w:t>Kunden</w:t>
      </w:r>
      <w:r w:rsidR="6D6BD52F" w:rsidRPr="1EEBCE6E">
        <w:rPr>
          <w:rFonts w:ascii="Arial" w:eastAsia="Arial" w:hAnsi="Arial" w:cs="Arial"/>
          <w:noProof/>
          <w:sz w:val="22"/>
          <w:szCs w:val="22"/>
        </w:rPr>
        <w:t xml:space="preserve"> </w:t>
      </w:r>
      <w:r w:rsidR="6D6BD52F" w:rsidRPr="6D6BD52F">
        <w:rPr>
          <w:rFonts w:ascii="Arial" w:eastAsia="Arial" w:hAnsi="Arial" w:cs="Arial"/>
          <w:noProof/>
          <w:sz w:val="22"/>
          <w:szCs w:val="22"/>
        </w:rPr>
        <w:t xml:space="preserve">sofort mit der Arbeit beginnen </w:t>
      </w:r>
      <w:r w:rsidR="6D6BD52F" w:rsidRPr="1EEBCE6E">
        <w:rPr>
          <w:rFonts w:ascii="Arial" w:eastAsia="Arial" w:hAnsi="Arial" w:cs="Arial"/>
          <w:noProof/>
          <w:sz w:val="22"/>
          <w:szCs w:val="22"/>
        </w:rPr>
        <w:t>können.</w:t>
      </w:r>
      <w:r w:rsidR="6D6BD52F" w:rsidRPr="6D6BD52F">
        <w:rPr>
          <w:rFonts w:ascii="Arial" w:eastAsia="Arial" w:hAnsi="Arial" w:cs="Arial"/>
          <w:noProof/>
          <w:sz w:val="22"/>
          <w:szCs w:val="22"/>
        </w:rPr>
        <w:t xml:space="preserve"> </w:t>
      </w:r>
      <w:r w:rsidR="00AE6CBA" w:rsidDel="00921DFD">
        <w:rPr>
          <w:rFonts w:ascii="Arial" w:eastAsia="Arial" w:hAnsi="Arial" w:cs="Arial"/>
          <w:noProof/>
          <w:sz w:val="22"/>
          <w:szCs w:val="22"/>
        </w:rPr>
        <w:t>Anwender</w:t>
      </w:r>
      <w:r w:rsidR="00F079C5">
        <w:rPr>
          <w:rFonts w:ascii="Arial" w:eastAsia="Arial" w:hAnsi="Arial" w:cs="Arial"/>
          <w:noProof/>
          <w:sz w:val="22"/>
          <w:szCs w:val="22"/>
        </w:rPr>
        <w:t xml:space="preserve"> </w:t>
      </w:r>
      <w:r w:rsidR="00F079C5" w:rsidRPr="1D66FF1F">
        <w:rPr>
          <w:rFonts w:ascii="Arial" w:eastAsia="Arial" w:hAnsi="Arial" w:cs="Arial"/>
          <w:noProof/>
          <w:sz w:val="22"/>
          <w:szCs w:val="22"/>
        </w:rPr>
        <w:t>spar</w:t>
      </w:r>
      <w:r w:rsidR="00921DFD" w:rsidRPr="1D66FF1F">
        <w:rPr>
          <w:rFonts w:ascii="Arial" w:eastAsia="Arial" w:hAnsi="Arial" w:cs="Arial"/>
          <w:noProof/>
          <w:sz w:val="22"/>
          <w:szCs w:val="22"/>
        </w:rPr>
        <w:t>en</w:t>
      </w:r>
      <w:r w:rsidR="00F079C5" w:rsidRPr="6F3F7003">
        <w:rPr>
          <w:rFonts w:ascii="Arial" w:eastAsia="Arial" w:hAnsi="Arial" w:cs="Arial"/>
          <w:noProof/>
          <w:sz w:val="22"/>
          <w:szCs w:val="22"/>
        </w:rPr>
        <w:t xml:space="preserve"> Zeit</w:t>
      </w:r>
      <w:r w:rsidR="00F079C5" w:rsidRPr="4AD51E85">
        <w:rPr>
          <w:rFonts w:ascii="Arial" w:eastAsia="Arial" w:hAnsi="Arial" w:cs="Arial"/>
          <w:noProof/>
          <w:sz w:val="22"/>
          <w:szCs w:val="22"/>
        </w:rPr>
        <w:t xml:space="preserve"> und Kosten</w:t>
      </w:r>
      <w:r w:rsidR="00F079C5" w:rsidRPr="6F3F7003">
        <w:rPr>
          <w:rFonts w:ascii="Arial" w:eastAsia="Arial" w:hAnsi="Arial" w:cs="Arial"/>
          <w:noProof/>
          <w:sz w:val="22"/>
          <w:szCs w:val="22"/>
        </w:rPr>
        <w:t xml:space="preserve"> </w:t>
      </w:r>
      <w:r w:rsidR="00F079C5" w:rsidRPr="6707F814">
        <w:rPr>
          <w:rFonts w:ascii="Arial" w:eastAsia="Arial" w:hAnsi="Arial" w:cs="Arial"/>
          <w:noProof/>
          <w:sz w:val="22"/>
          <w:szCs w:val="22"/>
        </w:rPr>
        <w:t xml:space="preserve">für </w:t>
      </w:r>
      <w:r w:rsidR="00F079C5" w:rsidRPr="715E3DD6">
        <w:rPr>
          <w:rFonts w:ascii="Arial" w:eastAsia="Arial" w:hAnsi="Arial" w:cs="Arial"/>
          <w:noProof/>
          <w:sz w:val="22"/>
          <w:szCs w:val="22"/>
        </w:rPr>
        <w:t>aufwändige Evaluierungs</w:t>
      </w:r>
      <w:r w:rsidR="00F079C5">
        <w:rPr>
          <w:rFonts w:ascii="Arial" w:eastAsia="Arial" w:hAnsi="Arial" w:cs="Arial"/>
          <w:noProof/>
          <w:sz w:val="22"/>
          <w:szCs w:val="22"/>
        </w:rPr>
        <w:t xml:space="preserve">- und Auswahlprozesse </w:t>
      </w:r>
      <w:r w:rsidR="00F079C5" w:rsidRPr="458FB8F1">
        <w:rPr>
          <w:rFonts w:ascii="Arial" w:eastAsia="Arial" w:hAnsi="Arial" w:cs="Arial"/>
          <w:noProof/>
          <w:sz w:val="22"/>
          <w:szCs w:val="22"/>
        </w:rPr>
        <w:t xml:space="preserve">und </w:t>
      </w:r>
      <w:r w:rsidR="00F079C5" w:rsidRPr="1D66FF1F">
        <w:rPr>
          <w:rFonts w:ascii="Arial" w:eastAsia="Arial" w:hAnsi="Arial" w:cs="Arial"/>
          <w:noProof/>
          <w:sz w:val="22"/>
          <w:szCs w:val="22"/>
        </w:rPr>
        <w:t>profitier</w:t>
      </w:r>
      <w:r w:rsidR="00921DFD" w:rsidRPr="1D66FF1F">
        <w:rPr>
          <w:rFonts w:ascii="Arial" w:eastAsia="Arial" w:hAnsi="Arial" w:cs="Arial"/>
          <w:noProof/>
          <w:sz w:val="22"/>
          <w:szCs w:val="22"/>
        </w:rPr>
        <w:t>en</w:t>
      </w:r>
      <w:r w:rsidR="00F079C5" w:rsidRPr="5E469247">
        <w:rPr>
          <w:rFonts w:ascii="Arial" w:eastAsia="Arial" w:hAnsi="Arial" w:cs="Arial"/>
          <w:noProof/>
          <w:sz w:val="22"/>
          <w:szCs w:val="22"/>
        </w:rPr>
        <w:t xml:space="preserve"> von </w:t>
      </w:r>
      <w:r w:rsidR="00F079C5" w:rsidRPr="0198A84F">
        <w:rPr>
          <w:rFonts w:ascii="Arial" w:eastAsia="Arial" w:hAnsi="Arial" w:cs="Arial"/>
          <w:noProof/>
          <w:sz w:val="22"/>
          <w:szCs w:val="22"/>
        </w:rPr>
        <w:t xml:space="preserve">der </w:t>
      </w:r>
      <w:r w:rsidR="00F079C5" w:rsidRPr="58FDD839">
        <w:rPr>
          <w:rFonts w:ascii="Arial" w:eastAsia="Arial" w:hAnsi="Arial" w:cs="Arial"/>
          <w:noProof/>
          <w:sz w:val="22"/>
          <w:szCs w:val="22"/>
        </w:rPr>
        <w:t>problemlosen</w:t>
      </w:r>
      <w:r w:rsidR="00F079C5" w:rsidRPr="483CD45D">
        <w:rPr>
          <w:rFonts w:ascii="Arial" w:eastAsia="Arial" w:hAnsi="Arial" w:cs="Arial"/>
          <w:noProof/>
          <w:sz w:val="22"/>
          <w:szCs w:val="22"/>
        </w:rPr>
        <w:t xml:space="preserve"> </w:t>
      </w:r>
      <w:r w:rsidR="00972E66" w:rsidRPr="5416325D">
        <w:rPr>
          <w:rFonts w:ascii="Arial" w:eastAsia="Arial" w:hAnsi="Arial" w:cs="Arial"/>
          <w:noProof/>
          <w:sz w:val="22"/>
          <w:szCs w:val="22"/>
        </w:rPr>
        <w:t xml:space="preserve">Systemeinrichtung </w:t>
      </w:r>
      <w:r w:rsidR="00972E66" w:rsidRPr="77684864">
        <w:rPr>
          <w:rFonts w:ascii="Arial" w:eastAsia="Arial" w:hAnsi="Arial" w:cs="Arial"/>
          <w:noProof/>
          <w:sz w:val="22"/>
          <w:szCs w:val="22"/>
        </w:rPr>
        <w:t xml:space="preserve">und </w:t>
      </w:r>
      <w:r w:rsidR="00972E66" w:rsidRPr="1C6E4F78">
        <w:rPr>
          <w:rFonts w:ascii="Arial" w:eastAsia="Arial" w:hAnsi="Arial" w:cs="Arial"/>
          <w:noProof/>
          <w:sz w:val="22"/>
          <w:szCs w:val="22"/>
        </w:rPr>
        <w:t>einfacher</w:t>
      </w:r>
      <w:r w:rsidR="00972E66" w:rsidRPr="77684864">
        <w:rPr>
          <w:rFonts w:ascii="Arial" w:eastAsia="Arial" w:hAnsi="Arial" w:cs="Arial"/>
          <w:noProof/>
          <w:sz w:val="22"/>
          <w:szCs w:val="22"/>
        </w:rPr>
        <w:t xml:space="preserve"> </w:t>
      </w:r>
      <w:r w:rsidR="00972E66" w:rsidRPr="6CCD0BB3">
        <w:rPr>
          <w:rFonts w:ascii="Arial" w:eastAsia="Arial" w:hAnsi="Arial" w:cs="Arial"/>
          <w:noProof/>
          <w:sz w:val="22"/>
          <w:szCs w:val="22"/>
        </w:rPr>
        <w:t>Integration</w:t>
      </w:r>
      <w:r w:rsidR="00972E66" w:rsidRPr="3743F6A1">
        <w:rPr>
          <w:rFonts w:ascii="Arial" w:eastAsia="Arial" w:hAnsi="Arial" w:cs="Arial"/>
          <w:noProof/>
          <w:sz w:val="22"/>
          <w:szCs w:val="22"/>
        </w:rPr>
        <w:t xml:space="preserve">, </w:t>
      </w:r>
      <w:r w:rsidR="00972E66" w:rsidRPr="45A48A35">
        <w:rPr>
          <w:rFonts w:ascii="Arial" w:eastAsia="Arial" w:hAnsi="Arial" w:cs="Arial"/>
          <w:noProof/>
          <w:sz w:val="22"/>
          <w:szCs w:val="22"/>
        </w:rPr>
        <w:t xml:space="preserve">die </w:t>
      </w:r>
      <w:r w:rsidR="00972E66" w:rsidRPr="7A5A5ABF">
        <w:rPr>
          <w:rFonts w:ascii="Arial" w:eastAsia="Arial" w:hAnsi="Arial" w:cs="Arial"/>
          <w:noProof/>
          <w:sz w:val="22"/>
          <w:szCs w:val="22"/>
        </w:rPr>
        <w:t xml:space="preserve">eine </w:t>
      </w:r>
      <w:r w:rsidR="00463D24" w:rsidRPr="6D6BD52F">
        <w:rPr>
          <w:rFonts w:ascii="Arial" w:eastAsia="Arial" w:hAnsi="Arial" w:cs="Arial"/>
          <w:noProof/>
          <w:sz w:val="22"/>
          <w:szCs w:val="22"/>
        </w:rPr>
        <w:t>schnelle</w:t>
      </w:r>
      <w:r w:rsidR="00972E66" w:rsidRPr="7A5A5ABF">
        <w:rPr>
          <w:rFonts w:ascii="Arial" w:eastAsia="Arial" w:hAnsi="Arial" w:cs="Arial"/>
          <w:noProof/>
          <w:sz w:val="22"/>
          <w:szCs w:val="22"/>
        </w:rPr>
        <w:t xml:space="preserve"> </w:t>
      </w:r>
      <w:r w:rsidR="00972E66" w:rsidRPr="1DAC70C7">
        <w:rPr>
          <w:rFonts w:ascii="Arial" w:eastAsia="Arial" w:hAnsi="Arial" w:cs="Arial"/>
          <w:noProof/>
          <w:sz w:val="22"/>
          <w:szCs w:val="22"/>
        </w:rPr>
        <w:t xml:space="preserve">Markteinführung </w:t>
      </w:r>
      <w:r w:rsidR="00972E66" w:rsidRPr="2EC787C3">
        <w:rPr>
          <w:rFonts w:ascii="Arial" w:eastAsia="Arial" w:hAnsi="Arial" w:cs="Arial"/>
          <w:noProof/>
          <w:sz w:val="22"/>
          <w:szCs w:val="22"/>
        </w:rPr>
        <w:t>ermöglicht.</w:t>
      </w:r>
      <w:r w:rsidR="00972E66" w:rsidRPr="35900595">
        <w:rPr>
          <w:rFonts w:ascii="Arial" w:eastAsia="Arial" w:hAnsi="Arial" w:cs="Arial"/>
          <w:noProof/>
          <w:sz w:val="22"/>
          <w:szCs w:val="22"/>
        </w:rPr>
        <w:t xml:space="preserve"> </w:t>
      </w:r>
      <w:r w:rsidRPr="35900595">
        <w:rPr>
          <w:rFonts w:ascii="Arial" w:eastAsia="Arial" w:hAnsi="Arial" w:cs="Arial"/>
          <w:noProof/>
          <w:sz w:val="22"/>
          <w:szCs w:val="22"/>
        </w:rPr>
        <w:t>Nach</w:t>
      </w:r>
      <w:r w:rsidRPr="54110384">
        <w:rPr>
          <w:rFonts w:ascii="Arial" w:eastAsia="Arial" w:hAnsi="Arial" w:cs="Arial"/>
          <w:noProof/>
          <w:sz w:val="22"/>
          <w:szCs w:val="22"/>
        </w:rPr>
        <w:t xml:space="preserve"> den jeweiligen Anforderungen der Kunden ist es dank der sorgfältig getesteten und aufeinander </w:t>
      </w:r>
      <w:r w:rsidRPr="00B060F5">
        <w:rPr>
          <w:rFonts w:ascii="Arial" w:eastAsia="Arial" w:hAnsi="Arial" w:cs="Arial"/>
          <w:sz w:val="22"/>
          <w:szCs w:val="22"/>
        </w:rPr>
        <w:t>abgestimmten</w:t>
      </w:r>
      <w:r w:rsidRPr="54110384">
        <w:rPr>
          <w:rFonts w:ascii="Arial" w:eastAsia="Arial" w:hAnsi="Arial" w:cs="Arial"/>
          <w:noProof/>
          <w:sz w:val="22"/>
          <w:szCs w:val="22"/>
        </w:rPr>
        <w:t xml:space="preserve"> Komponenten (Kamera, Objektiv, Interface Card und Software) möglich, ein zukunftsorientiertes und effizientes Computer Vision System </w:t>
      </w:r>
      <w:r w:rsidR="00AC2A32" w:rsidRPr="58FDD839">
        <w:rPr>
          <w:rFonts w:ascii="Arial" w:eastAsia="Arial" w:hAnsi="Arial" w:cs="Arial"/>
          <w:noProof/>
          <w:sz w:val="22"/>
          <w:szCs w:val="22"/>
        </w:rPr>
        <w:t xml:space="preserve">aus einer Hand </w:t>
      </w:r>
      <w:r w:rsidRPr="54110384">
        <w:rPr>
          <w:rFonts w:ascii="Arial" w:eastAsia="Arial" w:hAnsi="Arial" w:cs="Arial"/>
          <w:noProof/>
          <w:sz w:val="22"/>
          <w:szCs w:val="22"/>
        </w:rPr>
        <w:t>aufzubauen.</w:t>
      </w:r>
    </w:p>
    <w:p w14:paraId="7D49B7BC" w14:textId="40C1FD30" w:rsidR="58FDD839" w:rsidRDefault="58FDD839" w:rsidP="58FDD839">
      <w:pPr>
        <w:pStyle w:val="ASMListing"/>
        <w:tabs>
          <w:tab w:val="clear" w:pos="1814"/>
          <w:tab w:val="clear" w:pos="2722"/>
          <w:tab w:val="clear" w:pos="5443"/>
          <w:tab w:val="left" w:pos="4820"/>
        </w:tabs>
        <w:jc w:val="both"/>
        <w:rPr>
          <w:rFonts w:ascii="Segoe UI" w:eastAsia="Segoe UI" w:hAnsi="Segoe UI" w:cs="Segoe UI"/>
          <w:color w:val="333333"/>
          <w:sz w:val="18"/>
          <w:szCs w:val="18"/>
        </w:rPr>
      </w:pPr>
      <w:r w:rsidRPr="58FDD839">
        <w:rPr>
          <w:rFonts w:ascii="Arial" w:eastAsia="Arial" w:hAnsi="Arial" w:cs="Arial"/>
          <w:noProof/>
          <w:sz w:val="22"/>
          <w:szCs w:val="22"/>
        </w:rPr>
        <w:t xml:space="preserve">Diese perfekte Synergie aus </w:t>
      </w:r>
      <w:r w:rsidR="5BEAF77E" w:rsidRPr="6D6BD52F">
        <w:rPr>
          <w:rFonts w:ascii="Arial" w:eastAsia="Arial" w:hAnsi="Arial" w:cs="Arial"/>
          <w:noProof/>
          <w:sz w:val="22"/>
          <w:szCs w:val="22"/>
        </w:rPr>
        <w:t xml:space="preserve">Basler </w:t>
      </w:r>
      <w:r w:rsidRPr="58FDD839">
        <w:rPr>
          <w:rFonts w:ascii="Arial" w:eastAsia="Arial" w:hAnsi="Arial" w:cs="Arial"/>
          <w:noProof/>
          <w:sz w:val="22"/>
          <w:szCs w:val="22"/>
        </w:rPr>
        <w:t xml:space="preserve">Kamera und </w:t>
      </w:r>
      <w:r w:rsidR="5BEAF77E" w:rsidRPr="6D6BD52F">
        <w:rPr>
          <w:rFonts w:ascii="Arial" w:eastAsia="Arial" w:hAnsi="Arial" w:cs="Arial"/>
          <w:noProof/>
          <w:sz w:val="22"/>
          <w:szCs w:val="22"/>
        </w:rPr>
        <w:t>Basler Lens</w:t>
      </w:r>
      <w:r w:rsidRPr="58FDD839">
        <w:rPr>
          <w:rFonts w:ascii="Arial" w:eastAsia="Arial" w:hAnsi="Arial" w:cs="Arial"/>
          <w:noProof/>
          <w:sz w:val="22"/>
          <w:szCs w:val="22"/>
        </w:rPr>
        <w:t xml:space="preserve"> bietet</w:t>
      </w:r>
      <w:r w:rsidRPr="58FDD839" w:rsidDel="00773DC5">
        <w:rPr>
          <w:rFonts w:ascii="Arial" w:eastAsia="Arial" w:hAnsi="Arial" w:cs="Arial"/>
          <w:noProof/>
          <w:sz w:val="22"/>
          <w:szCs w:val="22"/>
        </w:rPr>
        <w:t xml:space="preserve"> Kunden</w:t>
      </w:r>
      <w:r w:rsidRPr="58FDD839">
        <w:rPr>
          <w:rFonts w:ascii="Arial" w:eastAsia="Arial" w:hAnsi="Arial" w:cs="Arial"/>
          <w:noProof/>
          <w:sz w:val="22"/>
          <w:szCs w:val="22"/>
        </w:rPr>
        <w:t xml:space="preserve"> eine optimale Basis für Anwendungen aus der Fabrikautomation und dem Elektronik-Bereich.</w:t>
      </w:r>
      <w:r w:rsidR="003D1AE2">
        <w:rPr>
          <w:rFonts w:eastAsia="Arial"/>
        </w:rPr>
        <w:t xml:space="preserve"> </w:t>
      </w:r>
      <w:r w:rsidR="00E74EA2" w:rsidRPr="1EEBCE6E">
        <w:rPr>
          <w:rFonts w:ascii="Arial" w:eastAsia="Arial" w:hAnsi="Arial" w:cs="Arial"/>
          <w:sz w:val="22"/>
          <w:szCs w:val="22"/>
        </w:rPr>
        <w:t>Sie erreichen</w:t>
      </w:r>
      <w:r w:rsidR="00BA0C4B" w:rsidRPr="00BA0C4B">
        <w:rPr>
          <w:rFonts w:ascii="Arial" w:eastAsia="Arial" w:hAnsi="Arial" w:cs="Arial"/>
          <w:noProof/>
          <w:sz w:val="22"/>
          <w:szCs w:val="22"/>
        </w:rPr>
        <w:t xml:space="preserve"> eine hervorragende optische Gesamtleistung</w:t>
      </w:r>
      <w:r w:rsidR="00BA0C4B" w:rsidRPr="1EEBCE6E">
        <w:rPr>
          <w:rFonts w:ascii="Arial" w:eastAsia="Arial" w:hAnsi="Arial" w:cs="Arial"/>
          <w:noProof/>
          <w:sz w:val="22"/>
          <w:szCs w:val="22"/>
        </w:rPr>
        <w:t xml:space="preserve">, die sich </w:t>
      </w:r>
      <w:r w:rsidR="009179FA">
        <w:rPr>
          <w:rFonts w:ascii="Arial" w:eastAsia="Arial" w:hAnsi="Arial" w:cs="Arial"/>
          <w:noProof/>
          <w:sz w:val="22"/>
          <w:szCs w:val="22"/>
        </w:rPr>
        <w:t>durch</w:t>
      </w:r>
      <w:r w:rsidR="00BA0C4B" w:rsidRPr="1EEBCE6E">
        <w:rPr>
          <w:rFonts w:ascii="Arial" w:eastAsia="Arial" w:hAnsi="Arial" w:cs="Arial"/>
          <w:noProof/>
          <w:sz w:val="22"/>
          <w:szCs w:val="22"/>
        </w:rPr>
        <w:t xml:space="preserve"> scharfe Bilder und exzellente und</w:t>
      </w:r>
      <w:r w:rsidR="00012543" w:rsidRPr="1EEBCE6E">
        <w:rPr>
          <w:rFonts w:ascii="Arial" w:eastAsia="Arial" w:hAnsi="Arial" w:cs="Arial"/>
          <w:noProof/>
          <w:sz w:val="22"/>
          <w:szCs w:val="22"/>
        </w:rPr>
        <w:t xml:space="preserve"> </w:t>
      </w:r>
      <w:r w:rsidR="00CE05CB">
        <w:rPr>
          <w:rFonts w:ascii="Arial" w:eastAsia="Arial" w:hAnsi="Arial" w:cs="Arial"/>
          <w:noProof/>
          <w:sz w:val="22"/>
          <w:szCs w:val="22"/>
        </w:rPr>
        <w:t xml:space="preserve">verlässlich </w:t>
      </w:r>
      <w:r w:rsidR="00012543" w:rsidRPr="1EEBCE6E">
        <w:rPr>
          <w:rFonts w:ascii="Arial" w:eastAsia="Arial" w:hAnsi="Arial" w:cs="Arial"/>
          <w:noProof/>
          <w:sz w:val="22"/>
          <w:szCs w:val="22"/>
        </w:rPr>
        <w:t xml:space="preserve">reproduzierbare </w:t>
      </w:r>
      <w:r w:rsidR="00BA0C4B" w:rsidRPr="1EEBCE6E">
        <w:rPr>
          <w:rFonts w:ascii="Arial" w:eastAsia="Arial" w:hAnsi="Arial" w:cs="Arial"/>
          <w:noProof/>
          <w:sz w:val="22"/>
          <w:szCs w:val="22"/>
        </w:rPr>
        <w:t>Bildqualität auszeichnet. Denn</w:t>
      </w:r>
      <w:r w:rsidR="00BA0C4B" w:rsidRPr="00BA0C4B">
        <w:rPr>
          <w:rFonts w:ascii="Arial" w:eastAsia="Arial" w:hAnsi="Arial" w:cs="Arial"/>
          <w:noProof/>
          <w:sz w:val="22"/>
          <w:szCs w:val="22"/>
        </w:rPr>
        <w:t xml:space="preserve"> durch </w:t>
      </w:r>
      <w:r w:rsidR="001312E3">
        <w:rPr>
          <w:rFonts w:ascii="Arial" w:eastAsia="Arial" w:hAnsi="Arial" w:cs="Arial"/>
          <w:noProof/>
          <w:sz w:val="22"/>
          <w:szCs w:val="22"/>
        </w:rPr>
        <w:t xml:space="preserve">abgestimmte </w:t>
      </w:r>
      <w:r w:rsidR="00BA0C4B" w:rsidRPr="00BA0C4B">
        <w:rPr>
          <w:rFonts w:ascii="Arial" w:eastAsia="Arial" w:hAnsi="Arial" w:cs="Arial"/>
          <w:noProof/>
          <w:sz w:val="22"/>
          <w:szCs w:val="22"/>
        </w:rPr>
        <w:t xml:space="preserve">Komponenten aus einer Hand </w:t>
      </w:r>
      <w:r w:rsidR="00BA0C4B" w:rsidRPr="1EEBCE6E">
        <w:rPr>
          <w:rFonts w:ascii="Arial" w:eastAsia="Arial" w:hAnsi="Arial" w:cs="Arial"/>
          <w:noProof/>
          <w:sz w:val="22"/>
          <w:szCs w:val="22"/>
        </w:rPr>
        <w:t xml:space="preserve">wird </w:t>
      </w:r>
      <w:r w:rsidR="001312E3">
        <w:rPr>
          <w:rFonts w:ascii="Arial" w:eastAsia="Arial" w:hAnsi="Arial" w:cs="Arial"/>
          <w:noProof/>
          <w:sz w:val="22"/>
          <w:szCs w:val="22"/>
        </w:rPr>
        <w:t>die optimale Leistung</w:t>
      </w:r>
      <w:r w:rsidR="00BA0C4B" w:rsidRPr="1EEBCE6E">
        <w:rPr>
          <w:rFonts w:ascii="Arial" w:eastAsia="Arial" w:hAnsi="Arial" w:cs="Arial"/>
          <w:noProof/>
          <w:sz w:val="22"/>
          <w:szCs w:val="22"/>
        </w:rPr>
        <w:t xml:space="preserve"> aus jedem Sen</w:t>
      </w:r>
      <w:r w:rsidR="00CD56AF">
        <w:rPr>
          <w:rFonts w:ascii="Arial" w:eastAsia="Arial" w:hAnsi="Arial" w:cs="Arial"/>
          <w:noProof/>
          <w:sz w:val="22"/>
          <w:szCs w:val="22"/>
        </w:rPr>
        <w:t>s</w:t>
      </w:r>
      <w:r w:rsidR="00BA0C4B" w:rsidRPr="1EEBCE6E">
        <w:rPr>
          <w:rFonts w:ascii="Arial" w:eastAsia="Arial" w:hAnsi="Arial" w:cs="Arial"/>
          <w:noProof/>
          <w:sz w:val="22"/>
          <w:szCs w:val="22"/>
        </w:rPr>
        <w:t xml:space="preserve">or </w:t>
      </w:r>
      <w:r w:rsidR="00BA0C4B" w:rsidRPr="00BA0C4B">
        <w:rPr>
          <w:rFonts w:ascii="Arial" w:eastAsia="Arial" w:hAnsi="Arial" w:cs="Arial"/>
          <w:noProof/>
          <w:sz w:val="22"/>
          <w:szCs w:val="22"/>
        </w:rPr>
        <w:t>heraus</w:t>
      </w:r>
      <w:r w:rsidR="00CD56AF">
        <w:rPr>
          <w:rFonts w:ascii="Arial" w:eastAsia="Arial" w:hAnsi="Arial" w:cs="Arial"/>
          <w:noProof/>
          <w:sz w:val="22"/>
          <w:szCs w:val="22"/>
        </w:rPr>
        <w:t>ge</w:t>
      </w:r>
      <w:r w:rsidR="00BA0C4B" w:rsidRPr="00BA0C4B">
        <w:rPr>
          <w:rFonts w:ascii="Arial" w:eastAsia="Arial" w:hAnsi="Arial" w:cs="Arial"/>
          <w:noProof/>
          <w:sz w:val="22"/>
          <w:szCs w:val="22"/>
        </w:rPr>
        <w:t>holt</w:t>
      </w:r>
      <w:r w:rsidRPr="1EEBCE6E">
        <w:rPr>
          <w:rFonts w:ascii="Arial" w:eastAsia="Arial" w:hAnsi="Arial" w:cs="Arial"/>
          <w:noProof/>
          <w:sz w:val="22"/>
          <w:szCs w:val="22"/>
        </w:rPr>
        <w:t>.</w:t>
      </w:r>
      <w:r w:rsidRPr="58FDD839">
        <w:rPr>
          <w:rFonts w:ascii="Arial" w:eastAsia="Arial" w:hAnsi="Arial" w:cs="Arial"/>
          <w:noProof/>
          <w:sz w:val="22"/>
          <w:szCs w:val="22"/>
        </w:rPr>
        <w:t xml:space="preserve"> </w:t>
      </w:r>
      <w:r w:rsidR="5BEAF77E" w:rsidRPr="6D6BD52F">
        <w:rPr>
          <w:rFonts w:ascii="Arial" w:eastAsia="Arial" w:hAnsi="Arial" w:cs="Arial"/>
          <w:noProof/>
          <w:sz w:val="22"/>
          <w:szCs w:val="22"/>
        </w:rPr>
        <w:t xml:space="preserve">Ein weiterer Vorteil besteht darin, dass bei hoher Auflösung weniger Kameras zur Abdeckung eines großen Objektbereichs benötigt werden. Dadurch müssen weniger Bilder gestitcht werden und die Prozessorleistung steht für andere Aufgaben zur Verfügung oder kann eingespart werden. </w:t>
      </w:r>
    </w:p>
    <w:p w14:paraId="300C11C6" w14:textId="3C270269" w:rsidR="00395A45" w:rsidRDefault="00320AC7" w:rsidP="6D490D26">
      <w:pPr>
        <w:pStyle w:val="ASMListing"/>
        <w:tabs>
          <w:tab w:val="clear" w:pos="1814"/>
          <w:tab w:val="clear" w:pos="2722"/>
          <w:tab w:val="clear" w:pos="5443"/>
          <w:tab w:val="left" w:pos="4820"/>
        </w:tabs>
        <w:jc w:val="both"/>
        <w:rPr>
          <w:rFonts w:ascii="Arial" w:eastAsia="Arial" w:hAnsi="Arial" w:cs="Arial"/>
          <w:sz w:val="22"/>
          <w:szCs w:val="22"/>
        </w:rPr>
      </w:pPr>
      <w:r w:rsidRPr="00B060F5">
        <w:rPr>
          <w:rFonts w:ascii="Arial" w:eastAsia="Arial" w:hAnsi="Arial" w:cs="Arial"/>
          <w:sz w:val="22"/>
          <w:szCs w:val="22"/>
        </w:rPr>
        <w:t xml:space="preserve">Natürlich sind Basler F-Mount </w:t>
      </w:r>
      <w:proofErr w:type="spellStart"/>
      <w:r w:rsidRPr="00B060F5">
        <w:rPr>
          <w:rFonts w:ascii="Arial" w:eastAsia="Arial" w:hAnsi="Arial" w:cs="Arial"/>
          <w:sz w:val="22"/>
          <w:szCs w:val="22"/>
        </w:rPr>
        <w:t>Lenses</w:t>
      </w:r>
      <w:proofErr w:type="spellEnd"/>
      <w:r w:rsidRPr="00B060F5">
        <w:rPr>
          <w:rFonts w:ascii="Arial" w:eastAsia="Arial" w:hAnsi="Arial" w:cs="Arial"/>
          <w:sz w:val="22"/>
          <w:szCs w:val="22"/>
        </w:rPr>
        <w:t xml:space="preserve"> auch mit Kameras kombinierbar, die nicht mit </w:t>
      </w:r>
      <w:r w:rsidR="1FE4D131" w:rsidRPr="00B060F5">
        <w:rPr>
          <w:rFonts w:ascii="Arial" w:eastAsia="Arial" w:hAnsi="Arial" w:cs="Arial"/>
          <w:sz w:val="22"/>
          <w:szCs w:val="22"/>
        </w:rPr>
        <w:t xml:space="preserve">Sensoren der XGS-Reihe von </w:t>
      </w:r>
      <w:proofErr w:type="spellStart"/>
      <w:r w:rsidR="00631CCF" w:rsidRPr="6D6BD52F">
        <w:rPr>
          <w:rFonts w:ascii="Arial" w:eastAsia="Arial" w:hAnsi="Arial" w:cs="Arial"/>
          <w:sz w:val="22"/>
          <w:szCs w:val="22"/>
        </w:rPr>
        <w:t>onsemi</w:t>
      </w:r>
      <w:proofErr w:type="spellEnd"/>
      <w:r w:rsidR="1FE4D131" w:rsidRPr="00B060F5">
        <w:rPr>
          <w:rFonts w:ascii="Arial" w:eastAsia="Arial" w:hAnsi="Arial" w:cs="Arial"/>
          <w:sz w:val="22"/>
          <w:szCs w:val="22"/>
        </w:rPr>
        <w:t xml:space="preserve"> ausgestattet sind.</w:t>
      </w:r>
      <w:r w:rsidR="00395A45" w:rsidRPr="00B060F5">
        <w:rPr>
          <w:rFonts w:ascii="Arial" w:eastAsia="Arial" w:hAnsi="Arial" w:cs="Arial"/>
          <w:sz w:val="22"/>
          <w:szCs w:val="22"/>
        </w:rPr>
        <w:t xml:space="preserve"> Kurze Lieferzeiten und lange Verfügbarkeit für den industriellen Einsatz </w:t>
      </w:r>
      <w:r w:rsidR="00B5776D" w:rsidRPr="00B060F5">
        <w:rPr>
          <w:rFonts w:ascii="Arial" w:eastAsia="Arial" w:hAnsi="Arial" w:cs="Arial"/>
          <w:sz w:val="22"/>
          <w:szCs w:val="22"/>
        </w:rPr>
        <w:t xml:space="preserve">sind sowohl bei den boost Kameras als auch den Basler F-Mount </w:t>
      </w:r>
      <w:proofErr w:type="spellStart"/>
      <w:r w:rsidR="00B5776D" w:rsidRPr="00B060F5">
        <w:rPr>
          <w:rFonts w:ascii="Arial" w:eastAsia="Arial" w:hAnsi="Arial" w:cs="Arial"/>
          <w:sz w:val="22"/>
          <w:szCs w:val="22"/>
        </w:rPr>
        <w:t>Lenses</w:t>
      </w:r>
      <w:proofErr w:type="spellEnd"/>
      <w:r w:rsidR="00B5776D" w:rsidRPr="00B060F5">
        <w:rPr>
          <w:rFonts w:ascii="Arial" w:eastAsia="Arial" w:hAnsi="Arial" w:cs="Arial"/>
          <w:sz w:val="22"/>
          <w:szCs w:val="22"/>
        </w:rPr>
        <w:t xml:space="preserve"> </w:t>
      </w:r>
      <w:r w:rsidR="00B5776D" w:rsidRPr="1F76F1CB">
        <w:rPr>
          <w:rFonts w:ascii="Arial" w:eastAsia="Arial" w:hAnsi="Arial" w:cs="Arial"/>
          <w:sz w:val="22"/>
          <w:szCs w:val="22"/>
        </w:rPr>
        <w:t>sichergestellt</w:t>
      </w:r>
      <w:r w:rsidR="00B5776D" w:rsidRPr="00B060F5">
        <w:rPr>
          <w:rFonts w:ascii="Arial" w:eastAsia="Arial" w:hAnsi="Arial" w:cs="Arial"/>
          <w:sz w:val="22"/>
          <w:szCs w:val="22"/>
        </w:rPr>
        <w:t>.</w:t>
      </w:r>
      <w:r w:rsidR="00395A45" w:rsidRPr="00B060F5">
        <w:rPr>
          <w:rFonts w:ascii="Arial" w:eastAsia="Arial" w:hAnsi="Arial" w:cs="Arial"/>
          <w:sz w:val="22"/>
          <w:szCs w:val="22"/>
        </w:rPr>
        <w:t xml:space="preserve"> </w:t>
      </w:r>
    </w:p>
    <w:p w14:paraId="0B8B5095" w14:textId="257A2794" w:rsidR="00320AC7" w:rsidRDefault="00320AC7" w:rsidP="00320AC7">
      <w:pPr>
        <w:pStyle w:val="ASMListing"/>
        <w:tabs>
          <w:tab w:val="clear" w:pos="1814"/>
          <w:tab w:val="clear" w:pos="2722"/>
          <w:tab w:val="clear" w:pos="5443"/>
          <w:tab w:val="left" w:pos="4820"/>
        </w:tabs>
        <w:spacing w:line="240" w:lineRule="atLeast"/>
        <w:jc w:val="both"/>
        <w:rPr>
          <w:rFonts w:ascii="Arial" w:eastAsia="Arial" w:hAnsi="Arial" w:cs="Arial"/>
          <w:noProof/>
          <w:color w:val="000000" w:themeColor="text1"/>
          <w:sz w:val="22"/>
          <w:szCs w:val="22"/>
        </w:rPr>
      </w:pPr>
      <w:r w:rsidRPr="00320AC7">
        <w:rPr>
          <w:rFonts w:ascii="Arial" w:eastAsia="Arial" w:hAnsi="Arial" w:cs="Arial"/>
          <w:noProof/>
          <w:color w:val="000000" w:themeColor="text1"/>
          <w:sz w:val="22"/>
          <w:szCs w:val="22"/>
        </w:rPr>
        <w:t>Weitere Informationen finden Sie unter baslerweb.com/CXP.</w:t>
      </w:r>
    </w:p>
    <w:p w14:paraId="73FB8512" w14:textId="3D6F49ED" w:rsidR="00320AC7" w:rsidRDefault="00320AC7" w:rsidP="00320AC7">
      <w:pPr>
        <w:pStyle w:val="ASMListing"/>
        <w:tabs>
          <w:tab w:val="clear" w:pos="1814"/>
          <w:tab w:val="clear" w:pos="2722"/>
          <w:tab w:val="clear" w:pos="5443"/>
          <w:tab w:val="left" w:pos="4820"/>
        </w:tabs>
        <w:jc w:val="both"/>
        <w:rPr>
          <w:noProof/>
          <w:szCs w:val="24"/>
        </w:rPr>
      </w:pPr>
    </w:p>
    <w:p w14:paraId="47FCA53F" w14:textId="52E94F15" w:rsidR="00727817" w:rsidRPr="00B060F5" w:rsidRDefault="00727817" w:rsidP="21C2602D">
      <w:pPr>
        <w:pStyle w:val="ASMListing"/>
        <w:tabs>
          <w:tab w:val="clear" w:pos="1814"/>
          <w:tab w:val="clear" w:pos="2722"/>
          <w:tab w:val="clear" w:pos="5443"/>
          <w:tab w:val="left" w:pos="4820"/>
        </w:tabs>
        <w:jc w:val="both"/>
        <w:rPr>
          <w:noProof/>
          <w:szCs w:val="24"/>
        </w:rPr>
      </w:pPr>
    </w:p>
    <w:p w14:paraId="20D025BA" w14:textId="5F6D540B" w:rsidR="00664F2B" w:rsidRPr="001861E9" w:rsidRDefault="6EB15769" w:rsidP="004340AE">
      <w:pPr>
        <w:pBdr>
          <w:bottom w:val="single" w:sz="4" w:space="1" w:color="auto"/>
        </w:pBdr>
        <w:jc w:val="left"/>
        <w:rPr>
          <w:rFonts w:eastAsia="Arial" w:cs="Arial"/>
          <w:b/>
          <w:bCs/>
          <w:sz w:val="22"/>
          <w:szCs w:val="22"/>
        </w:rPr>
      </w:pPr>
      <w:r w:rsidRPr="54110384">
        <w:rPr>
          <w:rFonts w:eastAsia="Arial" w:cs="Arial"/>
          <w:b/>
          <w:bCs/>
          <w:sz w:val="22"/>
          <w:szCs w:val="22"/>
        </w:rPr>
        <w:t xml:space="preserve">Bildunterschrift: Basler boost mit </w:t>
      </w:r>
      <w:r w:rsidR="00320AC7" w:rsidRPr="54110384">
        <w:rPr>
          <w:rFonts w:eastAsia="Arial" w:cs="Arial"/>
          <w:b/>
          <w:bCs/>
          <w:color w:val="000000" w:themeColor="text1"/>
          <w:sz w:val="22"/>
          <w:szCs w:val="22"/>
        </w:rPr>
        <w:t xml:space="preserve">Sensoren der XGS-Reihe von </w:t>
      </w:r>
      <w:proofErr w:type="spellStart"/>
      <w:r w:rsidR="00320AC7" w:rsidRPr="6D6BD52F">
        <w:rPr>
          <w:rFonts w:eastAsia="Arial" w:cs="Arial"/>
          <w:b/>
          <w:bCs/>
          <w:color w:val="000000" w:themeColor="text1"/>
          <w:sz w:val="22"/>
          <w:szCs w:val="22"/>
        </w:rPr>
        <w:t>onsemi</w:t>
      </w:r>
      <w:proofErr w:type="spellEnd"/>
      <w:r w:rsidRPr="54110384">
        <w:rPr>
          <w:rFonts w:eastAsia="Arial" w:cs="Arial"/>
          <w:b/>
          <w:bCs/>
          <w:sz w:val="22"/>
          <w:szCs w:val="22"/>
        </w:rPr>
        <w:t xml:space="preserve"> und Basler F-Mount</w:t>
      </w:r>
      <w:r w:rsidR="00E73560">
        <w:rPr>
          <w:rFonts w:eastAsia="Arial" w:cs="Arial"/>
          <w:b/>
          <w:bCs/>
          <w:sz w:val="22"/>
          <w:szCs w:val="22"/>
        </w:rPr>
        <w:t xml:space="preserve"> </w:t>
      </w:r>
      <w:r w:rsidRPr="54110384">
        <w:rPr>
          <w:rFonts w:eastAsia="Arial" w:cs="Arial"/>
          <w:b/>
          <w:bCs/>
          <w:sz w:val="22"/>
          <w:szCs w:val="22"/>
        </w:rPr>
        <w:t>Lens</w:t>
      </w:r>
      <w:r>
        <w:br/>
      </w:r>
    </w:p>
    <w:p w14:paraId="1315F1D8" w14:textId="0CD068EA" w:rsidR="6EB15769" w:rsidRDefault="6EB15769">
      <w:r w:rsidRPr="20DB1407">
        <w:rPr>
          <w:rFonts w:eastAsia="Arial" w:cs="Arial"/>
          <w:sz w:val="22"/>
          <w:szCs w:val="22"/>
        </w:rPr>
        <w:t xml:space="preserve">Basler ist ein international führender Anbieter von hochwertigen Bildverarbeitungs-Komponenten für Computer Vision Anwendungen. Neben klassischen Flächen- und Zeilenkameras, Objektiven, Framegrabbern, Lichtmodulen und Software bietet das Unternehmen Embedded Vision Module und Lösungen, 3D-Produkte sowie kundenspezifische Produktanpassungen und Beratungsdienstleistungen an. Baslers Produkte werden in einer Vielzahl von Märkten und Anwendungen eingesetzt, u.a. in der Fabrikautomation, Medizin, Logistik, Retail oder Robotik. Sie zeichnen sich durch hohe Zuverlässigkeit, ein hervorragendes Preis-Leistungs-Verhältnis und lange Verfügbarkeiten aus. Der 1988 gegründete Basler Konzern beschäftigt rund </w:t>
      </w:r>
      <w:r w:rsidR="7F64111C" w:rsidRPr="20DB1407">
        <w:rPr>
          <w:rFonts w:eastAsia="Arial" w:cs="Arial"/>
          <w:sz w:val="22"/>
          <w:szCs w:val="22"/>
        </w:rPr>
        <w:t>10</w:t>
      </w:r>
      <w:r w:rsidRPr="20DB1407">
        <w:rPr>
          <w:rFonts w:eastAsia="Arial" w:cs="Arial"/>
          <w:sz w:val="22"/>
          <w:szCs w:val="22"/>
        </w:rPr>
        <w:t xml:space="preserve">00 Mitarbeiter an seinem Hauptsitz in Ahrensburg sowie an weiteren Standorten in Europa, Asien und Nordamerika. Dank der weltweiten Vertriebs- und Serviceorganisation und der Zusammenarbeit mit renommierten Partnern lassen sich passende Lösungen für Kunden aus den unterschiedlichsten Bereichen finden. </w:t>
      </w:r>
    </w:p>
    <w:p w14:paraId="0C3605AD" w14:textId="77777777" w:rsidR="00727817" w:rsidRDefault="6EB15769" w:rsidP="0050784E">
      <w:pPr>
        <w:autoSpaceDE w:val="0"/>
        <w:autoSpaceDN w:val="0"/>
        <w:spacing w:before="240" w:after="0" w:line="280" w:lineRule="exact"/>
      </w:pPr>
      <w:r>
        <w:t xml:space="preserve">Weitere Informationen sind erhältlich unter der Telefonnummer +49 4102 463 500, per E-Mail an </w:t>
      </w:r>
      <w:hyperlink r:id="rId10">
        <w:r w:rsidRPr="6EB15769">
          <w:rPr>
            <w:rStyle w:val="Hyperlink"/>
          </w:rPr>
          <w:t>sales.europe@baslerweb.com</w:t>
        </w:r>
      </w:hyperlink>
      <w:r>
        <w:t xml:space="preserve"> oder über die Website </w:t>
      </w:r>
      <w:hyperlink r:id="rId11">
        <w:r w:rsidRPr="6EB15769">
          <w:rPr>
            <w:rStyle w:val="Hyperlink"/>
          </w:rPr>
          <w:t>www.baslerweb.com</w:t>
        </w:r>
      </w:hyperlink>
      <w:r>
        <w:t>.</w:t>
      </w:r>
    </w:p>
    <w:p w14:paraId="0F8476DF" w14:textId="77777777" w:rsidR="00727817" w:rsidRPr="00D85E0F" w:rsidRDefault="00727817" w:rsidP="00727817">
      <w:pPr>
        <w:pStyle w:val="ASMListing"/>
        <w:tabs>
          <w:tab w:val="clear" w:pos="1814"/>
          <w:tab w:val="clear" w:pos="2722"/>
          <w:tab w:val="clear" w:pos="5443"/>
          <w:tab w:val="left" w:pos="4820"/>
        </w:tabs>
        <w:spacing w:after="0" w:line="280" w:lineRule="exact"/>
        <w:jc w:val="both"/>
        <w:rPr>
          <w:rFonts w:ascii="Arial" w:hAnsi="Arial"/>
          <w:sz w:val="22"/>
        </w:rPr>
      </w:pPr>
    </w:p>
    <w:p w14:paraId="67FE8845" w14:textId="77777777" w:rsidR="00E62F0D" w:rsidRDefault="00E62F0D" w:rsidP="00E62F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Pressekontakt:</w:t>
      </w:r>
      <w:r>
        <w:rPr>
          <w:rStyle w:val="eop"/>
          <w:rFonts w:ascii="Arial" w:hAnsi="Arial" w:cs="Arial"/>
          <w:color w:val="000000"/>
          <w:sz w:val="20"/>
          <w:szCs w:val="20"/>
        </w:rPr>
        <w:t> </w:t>
      </w:r>
    </w:p>
    <w:p w14:paraId="2ABEA4E5" w14:textId="77777777" w:rsidR="00E62F0D" w:rsidRDefault="00E62F0D" w:rsidP="00E62F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Frank von Kittlitz</w:t>
      </w:r>
      <w:r>
        <w:rPr>
          <w:rStyle w:val="normaltextrun"/>
          <w:rFonts w:ascii="Arial" w:hAnsi="Arial" w:cs="Arial"/>
          <w:b/>
          <w:bCs/>
          <w:sz w:val="20"/>
          <w:szCs w:val="20"/>
        </w:rPr>
        <w:t xml:space="preserve"> – </w:t>
      </w:r>
      <w:r>
        <w:rPr>
          <w:rStyle w:val="normaltextrun"/>
          <w:rFonts w:ascii="Arial" w:hAnsi="Arial" w:cs="Arial"/>
          <w:sz w:val="20"/>
          <w:szCs w:val="20"/>
        </w:rPr>
        <w:t>Content &amp; PR</w:t>
      </w:r>
      <w:r>
        <w:rPr>
          <w:rStyle w:val="eop"/>
          <w:rFonts w:ascii="Arial" w:hAnsi="Arial" w:cs="Arial"/>
          <w:sz w:val="20"/>
          <w:szCs w:val="20"/>
        </w:rPr>
        <w:t> </w:t>
      </w:r>
    </w:p>
    <w:p w14:paraId="6EC8B942" w14:textId="77777777" w:rsidR="00E62F0D" w:rsidRDefault="00E62F0D" w:rsidP="00E62F0D">
      <w:pPr>
        <w:pStyle w:val="paragraph"/>
        <w:spacing w:before="0" w:beforeAutospacing="0" w:after="0" w:afterAutospacing="0"/>
        <w:textAlignment w:val="baseline"/>
        <w:rPr>
          <w:rFonts w:ascii="Segoe UI" w:hAnsi="Segoe UI" w:cs="Segoe UI"/>
          <w:sz w:val="18"/>
          <w:szCs w:val="18"/>
        </w:rPr>
      </w:pPr>
      <w:r w:rsidRPr="00E62F0D">
        <w:rPr>
          <w:rStyle w:val="normaltextrun"/>
          <w:rFonts w:ascii="Arial" w:hAnsi="Arial" w:cs="Arial"/>
          <w:sz w:val="20"/>
          <w:szCs w:val="20"/>
        </w:rPr>
        <w:t>Tel. +49 4102 463 171</w:t>
      </w:r>
      <w:r>
        <w:rPr>
          <w:rStyle w:val="eop"/>
          <w:rFonts w:ascii="Arial" w:hAnsi="Arial" w:cs="Arial"/>
          <w:sz w:val="20"/>
          <w:szCs w:val="20"/>
        </w:rPr>
        <w:t> </w:t>
      </w:r>
    </w:p>
    <w:p w14:paraId="2578118A" w14:textId="77777777" w:rsidR="00E62F0D" w:rsidRDefault="00E62F0D" w:rsidP="00E62F0D">
      <w:pPr>
        <w:pStyle w:val="paragraph"/>
        <w:spacing w:before="0" w:beforeAutospacing="0" w:after="0" w:afterAutospacing="0"/>
        <w:textAlignment w:val="baseline"/>
        <w:rPr>
          <w:rFonts w:ascii="Segoe UI" w:hAnsi="Segoe UI" w:cs="Segoe UI"/>
          <w:sz w:val="18"/>
          <w:szCs w:val="18"/>
        </w:rPr>
      </w:pPr>
      <w:r w:rsidRPr="00E62F0D">
        <w:rPr>
          <w:rStyle w:val="normaltextrun"/>
          <w:rFonts w:ascii="Arial" w:hAnsi="Arial" w:cs="Arial"/>
          <w:sz w:val="20"/>
          <w:szCs w:val="20"/>
        </w:rPr>
        <w:t>Fax +49 4102 463 46 171</w:t>
      </w:r>
      <w:r>
        <w:rPr>
          <w:rStyle w:val="eop"/>
          <w:rFonts w:ascii="Arial" w:hAnsi="Arial" w:cs="Arial"/>
          <w:sz w:val="20"/>
          <w:szCs w:val="20"/>
        </w:rPr>
        <w:t> </w:t>
      </w:r>
    </w:p>
    <w:p w14:paraId="0A4598A7" w14:textId="77777777" w:rsidR="00E62F0D" w:rsidRDefault="00E62F0D" w:rsidP="00E62F0D">
      <w:pPr>
        <w:pStyle w:val="paragraph"/>
        <w:spacing w:before="0" w:beforeAutospacing="0" w:after="0" w:afterAutospacing="0"/>
        <w:textAlignment w:val="baseline"/>
        <w:rPr>
          <w:rFonts w:ascii="Segoe UI" w:hAnsi="Segoe UI" w:cs="Segoe UI"/>
          <w:sz w:val="18"/>
          <w:szCs w:val="18"/>
        </w:rPr>
      </w:pPr>
      <w:r w:rsidRPr="00E62F0D">
        <w:rPr>
          <w:rStyle w:val="normaltextrun"/>
          <w:rFonts w:ascii="Arial" w:hAnsi="Arial" w:cs="Arial"/>
          <w:sz w:val="20"/>
          <w:szCs w:val="20"/>
        </w:rPr>
        <w:t>Frank.vonKittlitz@baslerweb.com</w:t>
      </w:r>
      <w:r>
        <w:rPr>
          <w:rStyle w:val="eop"/>
          <w:rFonts w:ascii="Arial" w:hAnsi="Arial" w:cs="Arial"/>
          <w:sz w:val="20"/>
          <w:szCs w:val="20"/>
        </w:rPr>
        <w:t> </w:t>
      </w:r>
    </w:p>
    <w:p w14:paraId="2AFDF704" w14:textId="77777777" w:rsidR="00E62F0D" w:rsidRDefault="00E62F0D" w:rsidP="00E62F0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6BFA1EB4" w14:textId="77777777" w:rsidR="00E62F0D" w:rsidRDefault="00E62F0D" w:rsidP="00E62F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Basler AG</w:t>
      </w:r>
      <w:r>
        <w:rPr>
          <w:rStyle w:val="eop"/>
          <w:rFonts w:ascii="Arial" w:hAnsi="Arial" w:cs="Arial"/>
          <w:sz w:val="20"/>
          <w:szCs w:val="20"/>
        </w:rPr>
        <w:t> </w:t>
      </w:r>
    </w:p>
    <w:p w14:paraId="7578DFD1" w14:textId="77777777" w:rsidR="00E62F0D" w:rsidRDefault="00E62F0D" w:rsidP="00E62F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An der </w:t>
      </w:r>
      <w:proofErr w:type="spellStart"/>
      <w:r>
        <w:rPr>
          <w:rStyle w:val="normaltextrun"/>
          <w:rFonts w:ascii="Arial" w:hAnsi="Arial" w:cs="Arial"/>
          <w:sz w:val="20"/>
          <w:szCs w:val="20"/>
        </w:rPr>
        <w:t>Strusbek</w:t>
      </w:r>
      <w:proofErr w:type="spellEnd"/>
      <w:r>
        <w:rPr>
          <w:rStyle w:val="normaltextrun"/>
          <w:rFonts w:ascii="Arial" w:hAnsi="Arial" w:cs="Arial"/>
          <w:sz w:val="20"/>
          <w:szCs w:val="20"/>
        </w:rPr>
        <w:t xml:space="preserve"> 60-62</w:t>
      </w:r>
      <w:r>
        <w:rPr>
          <w:rStyle w:val="eop"/>
          <w:rFonts w:ascii="Arial" w:hAnsi="Arial" w:cs="Arial"/>
          <w:sz w:val="20"/>
          <w:szCs w:val="20"/>
        </w:rPr>
        <w:t> </w:t>
      </w:r>
    </w:p>
    <w:p w14:paraId="392F3BA7" w14:textId="77777777" w:rsidR="00E62F0D" w:rsidRDefault="00E62F0D" w:rsidP="00E62F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22926 Ahrensburg</w:t>
      </w:r>
      <w:r>
        <w:rPr>
          <w:rStyle w:val="eop"/>
          <w:rFonts w:ascii="Arial" w:hAnsi="Arial" w:cs="Arial"/>
          <w:sz w:val="20"/>
          <w:szCs w:val="20"/>
        </w:rPr>
        <w:t> </w:t>
      </w:r>
    </w:p>
    <w:p w14:paraId="641050B4" w14:textId="77777777" w:rsidR="00E62F0D" w:rsidRDefault="00E62F0D" w:rsidP="00E62F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Deutschland</w:t>
      </w:r>
      <w:r>
        <w:rPr>
          <w:rStyle w:val="eop"/>
          <w:rFonts w:ascii="Arial" w:hAnsi="Arial" w:cs="Arial"/>
          <w:sz w:val="20"/>
          <w:szCs w:val="20"/>
        </w:rPr>
        <w:t> </w:t>
      </w:r>
    </w:p>
    <w:p w14:paraId="60F4FDD4" w14:textId="77777777" w:rsidR="00E62F0D" w:rsidRDefault="00444F15" w:rsidP="00E62F0D">
      <w:pPr>
        <w:pStyle w:val="paragraph"/>
        <w:spacing w:before="0" w:beforeAutospacing="0" w:after="0" w:afterAutospacing="0"/>
        <w:textAlignment w:val="baseline"/>
        <w:rPr>
          <w:rFonts w:ascii="Segoe UI" w:hAnsi="Segoe UI" w:cs="Segoe UI"/>
          <w:sz w:val="18"/>
          <w:szCs w:val="18"/>
        </w:rPr>
      </w:pPr>
      <w:hyperlink r:id="rId12" w:tgtFrame="_blank" w:history="1">
        <w:r w:rsidR="00E62F0D">
          <w:rPr>
            <w:rStyle w:val="normaltextrun"/>
            <w:rFonts w:ascii="Arial" w:hAnsi="Arial" w:cs="Arial"/>
            <w:color w:val="0000FF"/>
            <w:sz w:val="20"/>
            <w:szCs w:val="20"/>
            <w:u w:val="single"/>
          </w:rPr>
          <w:t>www.baslerweb.com</w:t>
        </w:r>
      </w:hyperlink>
      <w:r w:rsidR="00E62F0D">
        <w:rPr>
          <w:rStyle w:val="eop"/>
          <w:rFonts w:ascii="Arial" w:hAnsi="Arial" w:cs="Arial"/>
          <w:sz w:val="20"/>
          <w:szCs w:val="20"/>
        </w:rPr>
        <w:t> </w:t>
      </w:r>
    </w:p>
    <w:p w14:paraId="64A74955" w14:textId="6C4D2E85" w:rsidR="00FE6311" w:rsidRPr="00AD108A" w:rsidRDefault="00FE6311" w:rsidP="00E62F0D">
      <w:pPr>
        <w:pStyle w:val="BodyText2"/>
        <w:spacing w:after="72"/>
      </w:pPr>
    </w:p>
    <w:sectPr w:rsidR="00FE6311" w:rsidRPr="00AD108A" w:rsidSect="004D34C5">
      <w:headerReference w:type="even" r:id="rId13"/>
      <w:headerReference w:type="default" r:id="rId14"/>
      <w:footerReference w:type="even" r:id="rId15"/>
      <w:headerReference w:type="first" r:id="rId16"/>
      <w:footerReference w:type="first" r:id="rId17"/>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A23D" w14:textId="77777777" w:rsidR="00444F15" w:rsidRDefault="00444F15">
      <w:r>
        <w:separator/>
      </w:r>
    </w:p>
  </w:endnote>
  <w:endnote w:type="continuationSeparator" w:id="0">
    <w:p w14:paraId="08BD1F55" w14:textId="77777777" w:rsidR="00444F15" w:rsidRDefault="00444F15">
      <w:r>
        <w:continuationSeparator/>
      </w:r>
    </w:p>
  </w:endnote>
  <w:endnote w:type="continuationNotice" w:id="1">
    <w:p w14:paraId="56F99FFF" w14:textId="77777777" w:rsidR="00444F15" w:rsidRDefault="00444F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91E" w14:textId="77777777" w:rsidR="00CC2CF5" w:rsidRDefault="00CC2C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2C4B6" w14:textId="77777777" w:rsidR="00CC2CF5" w:rsidRDefault="00CC2C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B747" w14:textId="77777777" w:rsidR="00CC2CF5" w:rsidRDefault="00CC2CF5" w:rsidP="6EB15769">
    <w:pPr>
      <w:pStyle w:val="Footer"/>
      <w:pBdr>
        <w:top w:val="none" w:sz="0" w:space="0" w:color="auto"/>
      </w:pBdr>
      <w:rPr>
        <w:i w:val="0"/>
      </w:rPr>
    </w:pPr>
    <w:r w:rsidRPr="6EB15769">
      <w:rPr>
        <w:i w:val="0"/>
        <w:vanish/>
      </w:rPr>
      <w:t>Dokumentnummer: AD00007903</w:t>
    </w:r>
  </w:p>
  <w:p w14:paraId="5EFBEE24" w14:textId="77777777" w:rsidR="00CC2CF5" w:rsidRDefault="00CC2CF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51FB" w14:textId="77777777" w:rsidR="00444F15" w:rsidRDefault="00444F15">
      <w:r>
        <w:separator/>
      </w:r>
    </w:p>
  </w:footnote>
  <w:footnote w:type="continuationSeparator" w:id="0">
    <w:p w14:paraId="465B7A43" w14:textId="77777777" w:rsidR="00444F15" w:rsidRDefault="00444F15">
      <w:r>
        <w:continuationSeparator/>
      </w:r>
    </w:p>
  </w:footnote>
  <w:footnote w:type="continuationNotice" w:id="1">
    <w:p w14:paraId="2754BB09" w14:textId="77777777" w:rsidR="00444F15" w:rsidRDefault="00444F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EC9D" w14:textId="77777777" w:rsidR="00CC2CF5" w:rsidRDefault="00CC2C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DB9F370" w14:textId="77777777" w:rsidR="00CC2CF5" w:rsidRDefault="00CC2C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DB36" w14:textId="77777777" w:rsidR="00CC2CF5" w:rsidRDefault="00C74225">
    <w:pPr>
      <w:spacing w:after="0"/>
      <w:ind w:right="-142"/>
      <w:jc w:val="right"/>
    </w:pPr>
    <w:r>
      <w:rPr>
        <w:noProof/>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8719" w14:textId="77777777" w:rsidR="00CC2CF5" w:rsidRDefault="00C74225">
    <w:pPr>
      <w:pStyle w:val="Header"/>
      <w:pBdr>
        <w:bottom w:val="none" w:sz="0" w:space="0" w:color="auto"/>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Header"/>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upperLetter"/>
      <w:pStyle w:val="Heading7"/>
      <w:lvlText w:val="Appendix%7"/>
      <w:legacy w:legacy="1" w:legacySpace="144" w:legacyIndent="0"/>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abstractNum w:abstractNumId="11" w15:restartNumberingAfterBreak="0">
    <w:nsid w:val="65966578"/>
    <w:multiLevelType w:val="hybridMultilevel"/>
    <w:tmpl w:val="11DEC240"/>
    <w:lvl w:ilvl="0" w:tplc="A5C86F58">
      <w:start w:val="1"/>
      <w:numFmt w:val="bullet"/>
      <w:lvlText w:val=""/>
      <w:lvlJc w:val="left"/>
      <w:pPr>
        <w:ind w:left="720" w:hanging="360"/>
      </w:pPr>
      <w:rPr>
        <w:rFonts w:ascii="Symbol" w:hAnsi="Symbol" w:hint="default"/>
      </w:rPr>
    </w:lvl>
    <w:lvl w:ilvl="1" w:tplc="034485D2">
      <w:start w:val="1"/>
      <w:numFmt w:val="bullet"/>
      <w:lvlText w:val="o"/>
      <w:lvlJc w:val="left"/>
      <w:pPr>
        <w:ind w:left="1440" w:hanging="360"/>
      </w:pPr>
      <w:rPr>
        <w:rFonts w:ascii="Courier New" w:hAnsi="Courier New" w:hint="default"/>
      </w:rPr>
    </w:lvl>
    <w:lvl w:ilvl="2" w:tplc="31A4A8CC">
      <w:start w:val="1"/>
      <w:numFmt w:val="bullet"/>
      <w:lvlText w:val=""/>
      <w:lvlJc w:val="left"/>
      <w:pPr>
        <w:ind w:left="2160" w:hanging="360"/>
      </w:pPr>
      <w:rPr>
        <w:rFonts w:ascii="Wingdings" w:hAnsi="Wingdings" w:hint="default"/>
      </w:rPr>
    </w:lvl>
    <w:lvl w:ilvl="3" w:tplc="3B78E330">
      <w:start w:val="1"/>
      <w:numFmt w:val="bullet"/>
      <w:lvlText w:val=""/>
      <w:lvlJc w:val="left"/>
      <w:pPr>
        <w:ind w:left="2880" w:hanging="360"/>
      </w:pPr>
      <w:rPr>
        <w:rFonts w:ascii="Symbol" w:hAnsi="Symbol" w:hint="default"/>
      </w:rPr>
    </w:lvl>
    <w:lvl w:ilvl="4" w:tplc="68CE079E">
      <w:start w:val="1"/>
      <w:numFmt w:val="bullet"/>
      <w:lvlText w:val="o"/>
      <w:lvlJc w:val="left"/>
      <w:pPr>
        <w:ind w:left="3600" w:hanging="360"/>
      </w:pPr>
      <w:rPr>
        <w:rFonts w:ascii="Courier New" w:hAnsi="Courier New" w:hint="default"/>
      </w:rPr>
    </w:lvl>
    <w:lvl w:ilvl="5" w:tplc="9D8A3584">
      <w:start w:val="1"/>
      <w:numFmt w:val="bullet"/>
      <w:lvlText w:val=""/>
      <w:lvlJc w:val="left"/>
      <w:pPr>
        <w:ind w:left="4320" w:hanging="360"/>
      </w:pPr>
      <w:rPr>
        <w:rFonts w:ascii="Wingdings" w:hAnsi="Wingdings" w:hint="default"/>
      </w:rPr>
    </w:lvl>
    <w:lvl w:ilvl="6" w:tplc="83A2803A">
      <w:start w:val="1"/>
      <w:numFmt w:val="bullet"/>
      <w:lvlText w:val=""/>
      <w:lvlJc w:val="left"/>
      <w:pPr>
        <w:ind w:left="5040" w:hanging="360"/>
      </w:pPr>
      <w:rPr>
        <w:rFonts w:ascii="Symbol" w:hAnsi="Symbol" w:hint="default"/>
      </w:rPr>
    </w:lvl>
    <w:lvl w:ilvl="7" w:tplc="C83C1DE4">
      <w:start w:val="1"/>
      <w:numFmt w:val="bullet"/>
      <w:lvlText w:val="o"/>
      <w:lvlJc w:val="left"/>
      <w:pPr>
        <w:ind w:left="5760" w:hanging="360"/>
      </w:pPr>
      <w:rPr>
        <w:rFonts w:ascii="Courier New" w:hAnsi="Courier New" w:hint="default"/>
      </w:rPr>
    </w:lvl>
    <w:lvl w:ilvl="8" w:tplc="35AEE48C">
      <w:start w:val="1"/>
      <w:numFmt w:val="bullet"/>
      <w:lvlText w:val=""/>
      <w:lvlJc w:val="left"/>
      <w:pPr>
        <w:ind w:left="6480" w:hanging="360"/>
      </w:pPr>
      <w:rPr>
        <w:rFonts w:ascii="Wingdings" w:hAnsi="Wingdings" w:hint="default"/>
      </w:rPr>
    </w:lvl>
  </w:abstractNum>
  <w:num w:numId="1" w16cid:durableId="1581712864">
    <w:abstractNumId w:val="8"/>
  </w:num>
  <w:num w:numId="2" w16cid:durableId="293289518">
    <w:abstractNumId w:val="9"/>
  </w:num>
  <w:num w:numId="3" w16cid:durableId="832110975">
    <w:abstractNumId w:val="7"/>
  </w:num>
  <w:num w:numId="4" w16cid:durableId="257297738">
    <w:abstractNumId w:val="6"/>
  </w:num>
  <w:num w:numId="5" w16cid:durableId="12416533">
    <w:abstractNumId w:val="5"/>
  </w:num>
  <w:num w:numId="6" w16cid:durableId="1427113261">
    <w:abstractNumId w:val="4"/>
  </w:num>
  <w:num w:numId="7" w16cid:durableId="1161777898">
    <w:abstractNumId w:val="3"/>
  </w:num>
  <w:num w:numId="8" w16cid:durableId="504785444">
    <w:abstractNumId w:val="2"/>
  </w:num>
  <w:num w:numId="9" w16cid:durableId="939678856">
    <w:abstractNumId w:val="1"/>
  </w:num>
  <w:num w:numId="10" w16cid:durableId="113909649">
    <w:abstractNumId w:val="0"/>
  </w:num>
  <w:num w:numId="11" w16cid:durableId="648675419">
    <w:abstractNumId w:val="10"/>
  </w:num>
  <w:num w:numId="12" w16cid:durableId="14005918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5"/>
    <w:rsid w:val="000104E7"/>
    <w:rsid w:val="00012543"/>
    <w:rsid w:val="00025211"/>
    <w:rsid w:val="00030580"/>
    <w:rsid w:val="0005190F"/>
    <w:rsid w:val="00061CBB"/>
    <w:rsid w:val="00067CBA"/>
    <w:rsid w:val="00070DB0"/>
    <w:rsid w:val="00090BDC"/>
    <w:rsid w:val="00092C18"/>
    <w:rsid w:val="0009430C"/>
    <w:rsid w:val="000A58EC"/>
    <w:rsid w:val="000A7621"/>
    <w:rsid w:val="000A7EA8"/>
    <w:rsid w:val="000B0C4A"/>
    <w:rsid w:val="000B3E07"/>
    <w:rsid w:val="000B518E"/>
    <w:rsid w:val="000B7D6F"/>
    <w:rsid w:val="000C052E"/>
    <w:rsid w:val="000C2A0F"/>
    <w:rsid w:val="000E6FB7"/>
    <w:rsid w:val="000F1EAA"/>
    <w:rsid w:val="00120AC6"/>
    <w:rsid w:val="001312E3"/>
    <w:rsid w:val="00132DD0"/>
    <w:rsid w:val="00136570"/>
    <w:rsid w:val="00143CD5"/>
    <w:rsid w:val="00145DB1"/>
    <w:rsid w:val="001505BE"/>
    <w:rsid w:val="00172E91"/>
    <w:rsid w:val="00174111"/>
    <w:rsid w:val="001861E9"/>
    <w:rsid w:val="001941D6"/>
    <w:rsid w:val="00195673"/>
    <w:rsid w:val="001B1EDC"/>
    <w:rsid w:val="001B3DDF"/>
    <w:rsid w:val="001B7B1D"/>
    <w:rsid w:val="001C59E5"/>
    <w:rsid w:val="001F7496"/>
    <w:rsid w:val="00204951"/>
    <w:rsid w:val="00213CB7"/>
    <w:rsid w:val="00224565"/>
    <w:rsid w:val="00240A81"/>
    <w:rsid w:val="00265F9C"/>
    <w:rsid w:val="00270593"/>
    <w:rsid w:val="00275943"/>
    <w:rsid w:val="00276808"/>
    <w:rsid w:val="0029621E"/>
    <w:rsid w:val="002B220E"/>
    <w:rsid w:val="002D1A73"/>
    <w:rsid w:val="002D317E"/>
    <w:rsid w:val="002E2E71"/>
    <w:rsid w:val="003011C7"/>
    <w:rsid w:val="00301506"/>
    <w:rsid w:val="00307A93"/>
    <w:rsid w:val="0031262A"/>
    <w:rsid w:val="003171AB"/>
    <w:rsid w:val="00320AC7"/>
    <w:rsid w:val="0032162A"/>
    <w:rsid w:val="0032596E"/>
    <w:rsid w:val="00334A7E"/>
    <w:rsid w:val="00346F76"/>
    <w:rsid w:val="00347E0F"/>
    <w:rsid w:val="00357331"/>
    <w:rsid w:val="0036154E"/>
    <w:rsid w:val="00363F09"/>
    <w:rsid w:val="00380767"/>
    <w:rsid w:val="00395A45"/>
    <w:rsid w:val="003C18DD"/>
    <w:rsid w:val="003D1AE2"/>
    <w:rsid w:val="003D404F"/>
    <w:rsid w:val="003E5C90"/>
    <w:rsid w:val="00414E35"/>
    <w:rsid w:val="0041778C"/>
    <w:rsid w:val="00423775"/>
    <w:rsid w:val="004340AE"/>
    <w:rsid w:val="00444F15"/>
    <w:rsid w:val="00451E8C"/>
    <w:rsid w:val="0045685A"/>
    <w:rsid w:val="00463D24"/>
    <w:rsid w:val="0046497B"/>
    <w:rsid w:val="00475F03"/>
    <w:rsid w:val="00480117"/>
    <w:rsid w:val="004A77C2"/>
    <w:rsid w:val="004B3D5E"/>
    <w:rsid w:val="004C07A9"/>
    <w:rsid w:val="004D34C5"/>
    <w:rsid w:val="004D5EAA"/>
    <w:rsid w:val="004F64B6"/>
    <w:rsid w:val="00501F0C"/>
    <w:rsid w:val="0050784E"/>
    <w:rsid w:val="0053067F"/>
    <w:rsid w:val="00530BC5"/>
    <w:rsid w:val="0054212D"/>
    <w:rsid w:val="00584C6F"/>
    <w:rsid w:val="00587CBB"/>
    <w:rsid w:val="005B041B"/>
    <w:rsid w:val="005B4C4E"/>
    <w:rsid w:val="005C5DA6"/>
    <w:rsid w:val="005D196C"/>
    <w:rsid w:val="005E49A9"/>
    <w:rsid w:val="0062276B"/>
    <w:rsid w:val="0062502D"/>
    <w:rsid w:val="00631CCF"/>
    <w:rsid w:val="00640829"/>
    <w:rsid w:val="00647F7B"/>
    <w:rsid w:val="00650B5B"/>
    <w:rsid w:val="006577B6"/>
    <w:rsid w:val="00664F2B"/>
    <w:rsid w:val="0067146C"/>
    <w:rsid w:val="00687E33"/>
    <w:rsid w:val="006945A0"/>
    <w:rsid w:val="006950CC"/>
    <w:rsid w:val="00697719"/>
    <w:rsid w:val="006E24A1"/>
    <w:rsid w:val="006E67D7"/>
    <w:rsid w:val="006E822A"/>
    <w:rsid w:val="0070491B"/>
    <w:rsid w:val="00727817"/>
    <w:rsid w:val="00727C2A"/>
    <w:rsid w:val="00773DC5"/>
    <w:rsid w:val="007B7A19"/>
    <w:rsid w:val="007D621B"/>
    <w:rsid w:val="007E42C1"/>
    <w:rsid w:val="007F2B11"/>
    <w:rsid w:val="008235EA"/>
    <w:rsid w:val="00836732"/>
    <w:rsid w:val="00855AD2"/>
    <w:rsid w:val="00880191"/>
    <w:rsid w:val="00885F0F"/>
    <w:rsid w:val="00895164"/>
    <w:rsid w:val="008968E1"/>
    <w:rsid w:val="008D5DAF"/>
    <w:rsid w:val="008F3D5E"/>
    <w:rsid w:val="008F70B4"/>
    <w:rsid w:val="009179FA"/>
    <w:rsid w:val="00921DFD"/>
    <w:rsid w:val="00926B0E"/>
    <w:rsid w:val="009448FB"/>
    <w:rsid w:val="00950E34"/>
    <w:rsid w:val="009665F0"/>
    <w:rsid w:val="009677F1"/>
    <w:rsid w:val="00967CA2"/>
    <w:rsid w:val="009728C3"/>
    <w:rsid w:val="00972E66"/>
    <w:rsid w:val="009A3E81"/>
    <w:rsid w:val="009C02E4"/>
    <w:rsid w:val="009D5D15"/>
    <w:rsid w:val="009E3AFE"/>
    <w:rsid w:val="009F6694"/>
    <w:rsid w:val="00A110FE"/>
    <w:rsid w:val="00A178ED"/>
    <w:rsid w:val="00A17973"/>
    <w:rsid w:val="00A245DD"/>
    <w:rsid w:val="00A30298"/>
    <w:rsid w:val="00A42EA1"/>
    <w:rsid w:val="00A5662B"/>
    <w:rsid w:val="00A630E5"/>
    <w:rsid w:val="00A66DB0"/>
    <w:rsid w:val="00A83FCB"/>
    <w:rsid w:val="00AA0B81"/>
    <w:rsid w:val="00AB2987"/>
    <w:rsid w:val="00AB37FA"/>
    <w:rsid w:val="00AC2A32"/>
    <w:rsid w:val="00AC7C05"/>
    <w:rsid w:val="00AD108A"/>
    <w:rsid w:val="00AE3330"/>
    <w:rsid w:val="00AE6CBA"/>
    <w:rsid w:val="00AF2695"/>
    <w:rsid w:val="00B060F5"/>
    <w:rsid w:val="00B10955"/>
    <w:rsid w:val="00B32619"/>
    <w:rsid w:val="00B3608D"/>
    <w:rsid w:val="00B449BC"/>
    <w:rsid w:val="00B51FF3"/>
    <w:rsid w:val="00B5776D"/>
    <w:rsid w:val="00B61756"/>
    <w:rsid w:val="00B62D5C"/>
    <w:rsid w:val="00B67CFE"/>
    <w:rsid w:val="00B82DCF"/>
    <w:rsid w:val="00B875B0"/>
    <w:rsid w:val="00BA0C4B"/>
    <w:rsid w:val="00BA3E62"/>
    <w:rsid w:val="00BA4DC4"/>
    <w:rsid w:val="00BB017C"/>
    <w:rsid w:val="00BD4AA0"/>
    <w:rsid w:val="00BE2F33"/>
    <w:rsid w:val="00BF473D"/>
    <w:rsid w:val="00C11FF5"/>
    <w:rsid w:val="00C2196A"/>
    <w:rsid w:val="00C33E0A"/>
    <w:rsid w:val="00C365A0"/>
    <w:rsid w:val="00C42E2C"/>
    <w:rsid w:val="00C53778"/>
    <w:rsid w:val="00C64235"/>
    <w:rsid w:val="00C74225"/>
    <w:rsid w:val="00C96E64"/>
    <w:rsid w:val="00C97395"/>
    <w:rsid w:val="00CC2CF5"/>
    <w:rsid w:val="00CC3891"/>
    <w:rsid w:val="00CD2F2A"/>
    <w:rsid w:val="00CD56AF"/>
    <w:rsid w:val="00CE05CB"/>
    <w:rsid w:val="00CE46DC"/>
    <w:rsid w:val="00D17AFA"/>
    <w:rsid w:val="00D26E13"/>
    <w:rsid w:val="00D2716F"/>
    <w:rsid w:val="00D3083B"/>
    <w:rsid w:val="00D321CE"/>
    <w:rsid w:val="00D33826"/>
    <w:rsid w:val="00D35579"/>
    <w:rsid w:val="00D5663A"/>
    <w:rsid w:val="00D63ADC"/>
    <w:rsid w:val="00D72DCB"/>
    <w:rsid w:val="00D80BDD"/>
    <w:rsid w:val="00D90934"/>
    <w:rsid w:val="00D91CF5"/>
    <w:rsid w:val="00D93ADE"/>
    <w:rsid w:val="00D9519C"/>
    <w:rsid w:val="00DA1EB8"/>
    <w:rsid w:val="00DA6B49"/>
    <w:rsid w:val="00DB3BBF"/>
    <w:rsid w:val="00DB419E"/>
    <w:rsid w:val="00DC59EB"/>
    <w:rsid w:val="00DD2FEC"/>
    <w:rsid w:val="00DE0B94"/>
    <w:rsid w:val="00E00DB4"/>
    <w:rsid w:val="00E164C6"/>
    <w:rsid w:val="00E360B1"/>
    <w:rsid w:val="00E4312D"/>
    <w:rsid w:val="00E513C5"/>
    <w:rsid w:val="00E62F0D"/>
    <w:rsid w:val="00E677B4"/>
    <w:rsid w:val="00E73560"/>
    <w:rsid w:val="00E74EA2"/>
    <w:rsid w:val="00E819A4"/>
    <w:rsid w:val="00E87044"/>
    <w:rsid w:val="00EA0928"/>
    <w:rsid w:val="00EA27A9"/>
    <w:rsid w:val="00EA6677"/>
    <w:rsid w:val="00EB0A95"/>
    <w:rsid w:val="00EB2D0A"/>
    <w:rsid w:val="00EC5FB4"/>
    <w:rsid w:val="00ED01CC"/>
    <w:rsid w:val="00F00320"/>
    <w:rsid w:val="00F07338"/>
    <w:rsid w:val="00F079C5"/>
    <w:rsid w:val="00F13296"/>
    <w:rsid w:val="00F25991"/>
    <w:rsid w:val="00F30ACC"/>
    <w:rsid w:val="00F310B5"/>
    <w:rsid w:val="00F313D7"/>
    <w:rsid w:val="00F35226"/>
    <w:rsid w:val="00F45847"/>
    <w:rsid w:val="00F613AD"/>
    <w:rsid w:val="00F6222B"/>
    <w:rsid w:val="00F8594A"/>
    <w:rsid w:val="00F93E20"/>
    <w:rsid w:val="00F94032"/>
    <w:rsid w:val="00FB7929"/>
    <w:rsid w:val="00FC2500"/>
    <w:rsid w:val="00FE30C5"/>
    <w:rsid w:val="00FE6311"/>
    <w:rsid w:val="00FE7BB9"/>
    <w:rsid w:val="0198A84F"/>
    <w:rsid w:val="01BB94C5"/>
    <w:rsid w:val="01D3B993"/>
    <w:rsid w:val="02571B93"/>
    <w:rsid w:val="0396C13B"/>
    <w:rsid w:val="03F4C279"/>
    <w:rsid w:val="04C5B30E"/>
    <w:rsid w:val="04CAE8A5"/>
    <w:rsid w:val="0532919C"/>
    <w:rsid w:val="05B567A1"/>
    <w:rsid w:val="060F5BE7"/>
    <w:rsid w:val="069A7423"/>
    <w:rsid w:val="07C8F496"/>
    <w:rsid w:val="083392F9"/>
    <w:rsid w:val="086BC3F0"/>
    <w:rsid w:val="08A7A60F"/>
    <w:rsid w:val="0907CEBF"/>
    <w:rsid w:val="09344ECE"/>
    <w:rsid w:val="098AA2EF"/>
    <w:rsid w:val="09BBF68F"/>
    <w:rsid w:val="0A7F5E4E"/>
    <w:rsid w:val="0AAAFDC2"/>
    <w:rsid w:val="0AC3264D"/>
    <w:rsid w:val="0B7571BC"/>
    <w:rsid w:val="0C9B7230"/>
    <w:rsid w:val="0D72064F"/>
    <w:rsid w:val="0DC59CCC"/>
    <w:rsid w:val="0F377520"/>
    <w:rsid w:val="10D34581"/>
    <w:rsid w:val="1123609F"/>
    <w:rsid w:val="11A5DBC9"/>
    <w:rsid w:val="138D3589"/>
    <w:rsid w:val="13F020F0"/>
    <w:rsid w:val="15338DD7"/>
    <w:rsid w:val="15930DD0"/>
    <w:rsid w:val="15A684DC"/>
    <w:rsid w:val="15D77D64"/>
    <w:rsid w:val="15E2D1C6"/>
    <w:rsid w:val="16094621"/>
    <w:rsid w:val="17686253"/>
    <w:rsid w:val="17C552AF"/>
    <w:rsid w:val="1860D97D"/>
    <w:rsid w:val="18893CCD"/>
    <w:rsid w:val="18E21087"/>
    <w:rsid w:val="1940E6E3"/>
    <w:rsid w:val="1952454E"/>
    <w:rsid w:val="1960CCDB"/>
    <w:rsid w:val="19D21A59"/>
    <w:rsid w:val="1A250D2E"/>
    <w:rsid w:val="1A475DA3"/>
    <w:rsid w:val="1ADCB744"/>
    <w:rsid w:val="1AF923A5"/>
    <w:rsid w:val="1B09FB67"/>
    <w:rsid w:val="1B54C25D"/>
    <w:rsid w:val="1B663DDD"/>
    <w:rsid w:val="1B7F84CC"/>
    <w:rsid w:val="1B9E10A3"/>
    <w:rsid w:val="1BC0DD8F"/>
    <w:rsid w:val="1C6E4F78"/>
    <w:rsid w:val="1D39E104"/>
    <w:rsid w:val="1D66FF1F"/>
    <w:rsid w:val="1D7EFE65"/>
    <w:rsid w:val="1D8E45A4"/>
    <w:rsid w:val="1DAAB5C2"/>
    <w:rsid w:val="1DAC70C7"/>
    <w:rsid w:val="1DE9DBF8"/>
    <w:rsid w:val="1EA1EE8F"/>
    <w:rsid w:val="1EEBCE6E"/>
    <w:rsid w:val="1F118CA9"/>
    <w:rsid w:val="1F1ACEC6"/>
    <w:rsid w:val="1F76F1CB"/>
    <w:rsid w:val="1F9AE8EB"/>
    <w:rsid w:val="1FE4D131"/>
    <w:rsid w:val="2008A8D0"/>
    <w:rsid w:val="20415BDD"/>
    <w:rsid w:val="2072229D"/>
    <w:rsid w:val="20DB1407"/>
    <w:rsid w:val="21018F09"/>
    <w:rsid w:val="21387DE2"/>
    <w:rsid w:val="214C54D9"/>
    <w:rsid w:val="215D5733"/>
    <w:rsid w:val="21A7A310"/>
    <w:rsid w:val="21C2602D"/>
    <w:rsid w:val="22297840"/>
    <w:rsid w:val="226A4283"/>
    <w:rsid w:val="22E95CC0"/>
    <w:rsid w:val="2310E772"/>
    <w:rsid w:val="235FD442"/>
    <w:rsid w:val="24701EA4"/>
    <w:rsid w:val="2470D5B4"/>
    <w:rsid w:val="24852D21"/>
    <w:rsid w:val="24EABE56"/>
    <w:rsid w:val="24FB8DDB"/>
    <w:rsid w:val="255F95E1"/>
    <w:rsid w:val="25D1837F"/>
    <w:rsid w:val="2625E643"/>
    <w:rsid w:val="2667A4DE"/>
    <w:rsid w:val="266F5F93"/>
    <w:rsid w:val="26CE584A"/>
    <w:rsid w:val="26DE9C15"/>
    <w:rsid w:val="2855F5C4"/>
    <w:rsid w:val="29CCC753"/>
    <w:rsid w:val="2A37DE9F"/>
    <w:rsid w:val="2AE7AD80"/>
    <w:rsid w:val="2BB99009"/>
    <w:rsid w:val="2BD3A75A"/>
    <w:rsid w:val="2BF9BC16"/>
    <w:rsid w:val="2D82CA73"/>
    <w:rsid w:val="2D8F982A"/>
    <w:rsid w:val="2DA7B12F"/>
    <w:rsid w:val="2E49E726"/>
    <w:rsid w:val="2EC787C3"/>
    <w:rsid w:val="2FB1A42D"/>
    <w:rsid w:val="30A77E79"/>
    <w:rsid w:val="30C41C56"/>
    <w:rsid w:val="30D4B077"/>
    <w:rsid w:val="311F18FE"/>
    <w:rsid w:val="3147D87E"/>
    <w:rsid w:val="319EDE2A"/>
    <w:rsid w:val="31D62617"/>
    <w:rsid w:val="32478EA3"/>
    <w:rsid w:val="3251A80F"/>
    <w:rsid w:val="32B4C241"/>
    <w:rsid w:val="32F189B7"/>
    <w:rsid w:val="3373BCE0"/>
    <w:rsid w:val="3456B9C0"/>
    <w:rsid w:val="34B3AA1C"/>
    <w:rsid w:val="351B506F"/>
    <w:rsid w:val="3520FD17"/>
    <w:rsid w:val="35900595"/>
    <w:rsid w:val="35B6E4A5"/>
    <w:rsid w:val="36172572"/>
    <w:rsid w:val="36BEBD37"/>
    <w:rsid w:val="3743F6A1"/>
    <w:rsid w:val="3766E317"/>
    <w:rsid w:val="37683D4F"/>
    <w:rsid w:val="37B2F5D3"/>
    <w:rsid w:val="3847B651"/>
    <w:rsid w:val="38E523D7"/>
    <w:rsid w:val="390022C7"/>
    <w:rsid w:val="3A495CA4"/>
    <w:rsid w:val="3A8B083B"/>
    <w:rsid w:val="3B37BCE4"/>
    <w:rsid w:val="3B7F5713"/>
    <w:rsid w:val="3B86A904"/>
    <w:rsid w:val="3BCFF13C"/>
    <w:rsid w:val="3BF02BBE"/>
    <w:rsid w:val="3C944F3E"/>
    <w:rsid w:val="3CCE5324"/>
    <w:rsid w:val="3D84F86C"/>
    <w:rsid w:val="3E1BBC91"/>
    <w:rsid w:val="3EA501DF"/>
    <w:rsid w:val="3F6192E0"/>
    <w:rsid w:val="4023733B"/>
    <w:rsid w:val="40A1C539"/>
    <w:rsid w:val="40BEF817"/>
    <w:rsid w:val="40FD6341"/>
    <w:rsid w:val="419B30DC"/>
    <w:rsid w:val="4263A2B0"/>
    <w:rsid w:val="455DAB25"/>
    <w:rsid w:val="458FB8F1"/>
    <w:rsid w:val="45A48A35"/>
    <w:rsid w:val="47851809"/>
    <w:rsid w:val="47E9200F"/>
    <w:rsid w:val="483CD45D"/>
    <w:rsid w:val="484C03AF"/>
    <w:rsid w:val="48CA660D"/>
    <w:rsid w:val="48DB6867"/>
    <w:rsid w:val="490DD50F"/>
    <w:rsid w:val="49B12D24"/>
    <w:rsid w:val="49BE2120"/>
    <w:rsid w:val="49C1759A"/>
    <w:rsid w:val="49CF5D30"/>
    <w:rsid w:val="4A7738C8"/>
    <w:rsid w:val="4AD51E85"/>
    <w:rsid w:val="4B20C0D1"/>
    <w:rsid w:val="4B6B2D91"/>
    <w:rsid w:val="4BF47D52"/>
    <w:rsid w:val="4C130929"/>
    <w:rsid w:val="4C5EE520"/>
    <w:rsid w:val="4C6FF985"/>
    <w:rsid w:val="4E7AFA97"/>
    <w:rsid w:val="4EAAD3AA"/>
    <w:rsid w:val="4F4BD21D"/>
    <w:rsid w:val="4F91CBE9"/>
    <w:rsid w:val="4FB15699"/>
    <w:rsid w:val="4FE7B43B"/>
    <w:rsid w:val="50225D5D"/>
    <w:rsid w:val="50C43644"/>
    <w:rsid w:val="50C8B8A5"/>
    <w:rsid w:val="51092C2A"/>
    <w:rsid w:val="517B718E"/>
    <w:rsid w:val="51B9422C"/>
    <w:rsid w:val="51BCAD6E"/>
    <w:rsid w:val="51BCE03F"/>
    <w:rsid w:val="51C50FB8"/>
    <w:rsid w:val="522E7AA1"/>
    <w:rsid w:val="53191D44"/>
    <w:rsid w:val="53ACAB11"/>
    <w:rsid w:val="53D3C08C"/>
    <w:rsid w:val="540D9E21"/>
    <w:rsid w:val="54110384"/>
    <w:rsid w:val="5416325D"/>
    <w:rsid w:val="54435736"/>
    <w:rsid w:val="54F0E2EE"/>
    <w:rsid w:val="54FCB07A"/>
    <w:rsid w:val="550BB025"/>
    <w:rsid w:val="55283C1E"/>
    <w:rsid w:val="552FF6D3"/>
    <w:rsid w:val="55AB0014"/>
    <w:rsid w:val="56738AF2"/>
    <w:rsid w:val="56FB8DFB"/>
    <w:rsid w:val="570844B8"/>
    <w:rsid w:val="580F5B53"/>
    <w:rsid w:val="58238561"/>
    <w:rsid w:val="58305666"/>
    <w:rsid w:val="58E10F44"/>
    <w:rsid w:val="58FDD839"/>
    <w:rsid w:val="59452783"/>
    <w:rsid w:val="59AB2BB4"/>
    <w:rsid w:val="5A316197"/>
    <w:rsid w:val="5AB298A1"/>
    <w:rsid w:val="5AF40940"/>
    <w:rsid w:val="5B42B322"/>
    <w:rsid w:val="5B547FEC"/>
    <w:rsid w:val="5B5CCA73"/>
    <w:rsid w:val="5BB602D4"/>
    <w:rsid w:val="5BEAF77E"/>
    <w:rsid w:val="5D124F16"/>
    <w:rsid w:val="5D363431"/>
    <w:rsid w:val="5DAC65B1"/>
    <w:rsid w:val="5E469247"/>
    <w:rsid w:val="5E629CC3"/>
    <w:rsid w:val="5F4241C5"/>
    <w:rsid w:val="5FA6ECD6"/>
    <w:rsid w:val="5FE66545"/>
    <w:rsid w:val="5FFE6D24"/>
    <w:rsid w:val="600D7456"/>
    <w:rsid w:val="606868C1"/>
    <w:rsid w:val="6076240C"/>
    <w:rsid w:val="60C2DE30"/>
    <w:rsid w:val="61332614"/>
    <w:rsid w:val="61941184"/>
    <w:rsid w:val="62705ABF"/>
    <w:rsid w:val="62726808"/>
    <w:rsid w:val="62B73E4B"/>
    <w:rsid w:val="63F3DB40"/>
    <w:rsid w:val="640C2B20"/>
    <w:rsid w:val="64509CD5"/>
    <w:rsid w:val="64B3A8BC"/>
    <w:rsid w:val="64B691CE"/>
    <w:rsid w:val="64E0E579"/>
    <w:rsid w:val="6538267E"/>
    <w:rsid w:val="6575861C"/>
    <w:rsid w:val="657BAD3A"/>
    <w:rsid w:val="65C266DE"/>
    <w:rsid w:val="65DAFA7B"/>
    <w:rsid w:val="65DAFF8E"/>
    <w:rsid w:val="65E68CE0"/>
    <w:rsid w:val="66802307"/>
    <w:rsid w:val="6707F814"/>
    <w:rsid w:val="673C18EC"/>
    <w:rsid w:val="67825D41"/>
    <w:rsid w:val="67893F3B"/>
    <w:rsid w:val="68E1CEF8"/>
    <w:rsid w:val="68F6A03C"/>
    <w:rsid w:val="6A03DDF5"/>
    <w:rsid w:val="6A1FF047"/>
    <w:rsid w:val="6A2FCEE2"/>
    <w:rsid w:val="6ADE217C"/>
    <w:rsid w:val="6C4D5DA8"/>
    <w:rsid w:val="6C5CD312"/>
    <w:rsid w:val="6CA44A8D"/>
    <w:rsid w:val="6CCD0BB3"/>
    <w:rsid w:val="6D0E1B85"/>
    <w:rsid w:val="6D14650C"/>
    <w:rsid w:val="6D490D26"/>
    <w:rsid w:val="6D6BD52F"/>
    <w:rsid w:val="6E401AEE"/>
    <w:rsid w:val="6E7E0780"/>
    <w:rsid w:val="6EB15769"/>
    <w:rsid w:val="6F3F7003"/>
    <w:rsid w:val="6FE1574E"/>
    <w:rsid w:val="70ED0768"/>
    <w:rsid w:val="715E3DD6"/>
    <w:rsid w:val="723AE0C7"/>
    <w:rsid w:val="72546ED4"/>
    <w:rsid w:val="72FA63B4"/>
    <w:rsid w:val="7303EC55"/>
    <w:rsid w:val="73632668"/>
    <w:rsid w:val="73E9E641"/>
    <w:rsid w:val="74850F26"/>
    <w:rsid w:val="7620DF87"/>
    <w:rsid w:val="7666447C"/>
    <w:rsid w:val="766C6B9A"/>
    <w:rsid w:val="7686CD3C"/>
    <w:rsid w:val="768BBFF8"/>
    <w:rsid w:val="774A1D41"/>
    <w:rsid w:val="77639569"/>
    <w:rsid w:val="77654F02"/>
    <w:rsid w:val="77684864"/>
    <w:rsid w:val="77A70D9D"/>
    <w:rsid w:val="78538926"/>
    <w:rsid w:val="7995B5C5"/>
    <w:rsid w:val="79D51977"/>
    <w:rsid w:val="7A32C889"/>
    <w:rsid w:val="7A45DBE4"/>
    <w:rsid w:val="7A5A5ABF"/>
    <w:rsid w:val="7B4FD887"/>
    <w:rsid w:val="7C3431A3"/>
    <w:rsid w:val="7C4DDE3F"/>
    <w:rsid w:val="7C7BE5BB"/>
    <w:rsid w:val="7CA145FA"/>
    <w:rsid w:val="7DCDAE8C"/>
    <w:rsid w:val="7DD3D5AA"/>
    <w:rsid w:val="7DE9AEA0"/>
    <w:rsid w:val="7DF19C26"/>
    <w:rsid w:val="7DF9A759"/>
    <w:rsid w:val="7E41EAE2"/>
    <w:rsid w:val="7EA9463C"/>
    <w:rsid w:val="7F64111C"/>
    <w:rsid w:val="7F894FE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3E530"/>
  <w15:docId w15:val="{C374E7BF-4A50-44F7-80AC-A53A3F92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40" w:lineRule="atLeast"/>
      <w:jc w:val="both"/>
    </w:pPr>
    <w:rPr>
      <w:rFonts w:ascii="Arial" w:hAnsi="Arial"/>
    </w:rPr>
  </w:style>
  <w:style w:type="paragraph" w:styleId="Heading1">
    <w:name w:val="heading 1"/>
    <w:basedOn w:val="Normal"/>
    <w:next w:val="Normal"/>
    <w:qFormat/>
    <w:pPr>
      <w:keepNext/>
      <w:pageBreakBefore/>
      <w:numPr>
        <w:numId w:val="1"/>
      </w:numPr>
      <w:spacing w:after="360" w:line="360" w:lineRule="atLeast"/>
      <w:jc w:val="left"/>
      <w:outlineLvl w:val="0"/>
    </w:pPr>
    <w:rPr>
      <w:b/>
      <w:kern w:val="28"/>
      <w:sz w:val="36"/>
    </w:rPr>
  </w:style>
  <w:style w:type="paragraph" w:styleId="Heading2">
    <w:name w:val="heading 2"/>
    <w:basedOn w:val="Normal"/>
    <w:next w:val="Normal"/>
    <w:qFormat/>
    <w:pPr>
      <w:keepNext/>
      <w:numPr>
        <w:ilvl w:val="1"/>
        <w:numId w:val="1"/>
      </w:numPr>
      <w:spacing w:before="400" w:after="240" w:line="320" w:lineRule="atLeast"/>
      <w:jc w:val="left"/>
      <w:outlineLvl w:val="1"/>
    </w:pPr>
    <w:rPr>
      <w:b/>
      <w:kern w:val="20"/>
      <w:sz w:val="28"/>
    </w:rPr>
  </w:style>
  <w:style w:type="paragraph" w:styleId="Heading3">
    <w:name w:val="heading 3"/>
    <w:basedOn w:val="Normal"/>
    <w:next w:val="BodyText"/>
    <w:qFormat/>
    <w:pPr>
      <w:keepNext/>
      <w:numPr>
        <w:ilvl w:val="2"/>
        <w:numId w:val="1"/>
      </w:numPr>
      <w:spacing w:before="320" w:after="160" w:line="240" w:lineRule="auto"/>
      <w:jc w:val="left"/>
      <w:outlineLvl w:val="2"/>
    </w:pPr>
    <w:rPr>
      <w:b/>
      <w:kern w:val="20"/>
      <w:sz w:val="24"/>
    </w:rPr>
  </w:style>
  <w:style w:type="paragraph" w:styleId="Heading4">
    <w:name w:val="heading 4"/>
    <w:basedOn w:val="Normal"/>
    <w:next w:val="BodyText"/>
    <w:qFormat/>
    <w:pPr>
      <w:keepNext/>
      <w:numPr>
        <w:ilvl w:val="3"/>
        <w:numId w:val="1"/>
      </w:numPr>
      <w:spacing w:before="240"/>
      <w:jc w:val="left"/>
      <w:outlineLvl w:val="3"/>
    </w:pPr>
    <w:rPr>
      <w:b/>
      <w:kern w:val="20"/>
    </w:rPr>
  </w:style>
  <w:style w:type="paragraph" w:styleId="Heading5">
    <w:name w:val="heading 5"/>
    <w:basedOn w:val="Normal"/>
    <w:next w:val="BodyText"/>
    <w:qFormat/>
    <w:pPr>
      <w:keepNext/>
      <w:numPr>
        <w:ilvl w:val="4"/>
        <w:numId w:val="1"/>
      </w:numPr>
      <w:spacing w:before="240" w:after="80" w:line="240" w:lineRule="auto"/>
      <w:jc w:val="left"/>
      <w:outlineLvl w:val="4"/>
    </w:pPr>
    <w:rPr>
      <w:b/>
      <w:kern w:val="28"/>
    </w:rPr>
  </w:style>
  <w:style w:type="paragraph" w:styleId="Heading6">
    <w:name w:val="heading 6"/>
    <w:basedOn w:val="Normal"/>
    <w:next w:val="BodyText"/>
    <w:qFormat/>
    <w:pPr>
      <w:keepNext/>
      <w:numPr>
        <w:ilvl w:val="5"/>
        <w:numId w:val="1"/>
      </w:numPr>
      <w:spacing w:before="120" w:after="80" w:line="240" w:lineRule="auto"/>
      <w:jc w:val="left"/>
      <w:outlineLvl w:val="5"/>
    </w:pPr>
    <w:rPr>
      <w:b/>
      <w:i/>
      <w:kern w:val="28"/>
    </w:rPr>
  </w:style>
  <w:style w:type="paragraph" w:styleId="Heading7">
    <w:name w:val="heading 7"/>
    <w:basedOn w:val="Normal"/>
    <w:next w:val="BodyText"/>
    <w:qFormat/>
    <w:pPr>
      <w:keepNext/>
      <w:keepLines/>
      <w:pageBreakBefore/>
      <w:numPr>
        <w:ilvl w:val="6"/>
        <w:numId w:val="1"/>
      </w:numPr>
      <w:spacing w:after="360" w:line="360" w:lineRule="atLeast"/>
      <w:jc w:val="left"/>
      <w:outlineLvl w:val="6"/>
    </w:pPr>
    <w:rPr>
      <w:b/>
      <w:kern w:val="28"/>
      <w:sz w:val="36"/>
    </w:rPr>
  </w:style>
  <w:style w:type="paragraph" w:styleId="Heading8">
    <w:name w:val="heading 8"/>
    <w:basedOn w:val="Normal"/>
    <w:next w:val="NormalIndent"/>
    <w:qFormat/>
    <w:pPr>
      <w:numPr>
        <w:ilvl w:val="7"/>
        <w:numId w:val="1"/>
      </w:numPr>
      <w:outlineLvl w:val="7"/>
    </w:pPr>
    <w:rPr>
      <w:rFonts w:ascii="Times" w:hAnsi="Times"/>
      <w:i/>
    </w:rPr>
  </w:style>
  <w:style w:type="paragraph" w:styleId="Heading9">
    <w:name w:val="heading 9"/>
    <w:basedOn w:val="Normal"/>
    <w:next w:val="NormalIndent"/>
    <w:qFormat/>
    <w:pPr>
      <w:numPr>
        <w:ilvl w:val="8"/>
        <w:numId w:val="1"/>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rzung">
    <w:name w:val="Abkürzung"/>
    <w:basedOn w:val="Normal"/>
    <w:pPr>
      <w:tabs>
        <w:tab w:val="right" w:pos="9072"/>
      </w:tabs>
      <w:spacing w:line="360" w:lineRule="exact"/>
      <w:ind w:left="2268" w:hanging="2268"/>
    </w:pPr>
    <w:rPr>
      <w:sz w:val="24"/>
    </w:rPr>
  </w:style>
  <w:style w:type="paragraph" w:customStyle="1" w:styleId="Anmerkung">
    <w:name w:val="Anmerkung"/>
    <w:basedOn w:val="Normal"/>
    <w:rPr>
      <w:i/>
      <w:vanish/>
      <w:sz w:val="24"/>
    </w:rPr>
  </w:style>
  <w:style w:type="paragraph" w:styleId="CommentText">
    <w:name w:val="annotation text"/>
    <w:basedOn w:val="Normal"/>
    <w:link w:val="CommentTextChar"/>
    <w:uiPriority w:val="99"/>
    <w:semiHidden/>
    <w:pPr>
      <w:spacing w:line="360" w:lineRule="atLeast"/>
      <w:ind w:firstLine="284"/>
    </w:pPr>
  </w:style>
  <w:style w:type="character" w:styleId="CommentReference">
    <w:name w:val="annotation reference"/>
    <w:uiPriority w:val="99"/>
    <w:semiHidden/>
    <w:rPr>
      <w:sz w:val="16"/>
    </w:rPr>
  </w:style>
  <w:style w:type="paragraph" w:customStyle="1" w:styleId="ASMListing">
    <w:name w:val="ASM Listing"/>
    <w:basedOn w:val="Normal"/>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Normal"/>
    <w:pPr>
      <w:ind w:left="283" w:hanging="283"/>
    </w:pPr>
  </w:style>
  <w:style w:type="paragraph" w:customStyle="1" w:styleId="Aufzhlung2">
    <w:name w:val="Aufzählung2"/>
    <w:basedOn w:val="Aufzhlung1"/>
    <w:pPr>
      <w:ind w:left="567"/>
    </w:pPr>
  </w:style>
  <w:style w:type="paragraph" w:customStyle="1" w:styleId="Bild">
    <w:name w:val="Bild"/>
    <w:basedOn w:val="Normal"/>
    <w:next w:val="Normal"/>
    <w:pPr>
      <w:keepNext/>
      <w:keepLines/>
      <w:spacing w:before="240" w:line="360" w:lineRule="atLeast"/>
      <w:jc w:val="center"/>
    </w:pPr>
    <w:rPr>
      <w:sz w:val="24"/>
    </w:rPr>
  </w:style>
  <w:style w:type="paragraph" w:customStyle="1" w:styleId="Bildunterschrift">
    <w:name w:val="Bildunterschrift"/>
    <w:basedOn w:val="Normal"/>
    <w:next w:val="Normal"/>
    <w:pPr>
      <w:tabs>
        <w:tab w:val="left" w:pos="1701"/>
      </w:tabs>
      <w:spacing w:before="120" w:after="240" w:line="360" w:lineRule="atLeast"/>
      <w:ind w:left="1701" w:right="567" w:hanging="1134"/>
    </w:pPr>
    <w:rPr>
      <w:sz w:val="24"/>
    </w:rPr>
  </w:style>
  <w:style w:type="paragraph" w:customStyle="1" w:styleId="facts">
    <w:name w:val="facts"/>
    <w:basedOn w:val="Normal"/>
    <w:pPr>
      <w:keepNext/>
      <w:spacing w:after="240" w:line="240" w:lineRule="auto"/>
      <w:ind w:left="567"/>
    </w:pPr>
    <w:rPr>
      <w:sz w:val="24"/>
    </w:rPr>
  </w:style>
  <w:style w:type="paragraph" w:customStyle="1" w:styleId="Fronttitel">
    <w:name w:val="Fronttitel"/>
    <w:basedOn w:val="Normal"/>
    <w:pPr>
      <w:spacing w:line="1400" w:lineRule="atLeast"/>
      <w:jc w:val="center"/>
    </w:pPr>
    <w:rPr>
      <w:b/>
      <w:sz w:val="80"/>
    </w:rPr>
  </w:style>
  <w:style w:type="paragraph" w:styleId="FootnoteText">
    <w:name w:val="footnote text"/>
    <w:basedOn w:val="Normal"/>
    <w:semiHidden/>
    <w:pPr>
      <w:spacing w:line="360" w:lineRule="atLeast"/>
      <w:ind w:firstLine="284"/>
    </w:pPr>
  </w:style>
  <w:style w:type="character" w:styleId="FootnoteReference">
    <w:name w:val="footnote reference"/>
    <w:semiHidden/>
    <w:rPr>
      <w:position w:val="6"/>
      <w:sz w:val="16"/>
    </w:rPr>
  </w:style>
  <w:style w:type="paragraph" w:styleId="Footer">
    <w:name w:val="footer"/>
    <w:basedOn w:val="Normal"/>
    <w:pPr>
      <w:pBdr>
        <w:top w:val="single" w:sz="6" w:space="1" w:color="C0C0C0"/>
      </w:pBdr>
      <w:tabs>
        <w:tab w:val="right" w:pos="9072"/>
      </w:tabs>
      <w:spacing w:before="120" w:after="0"/>
    </w:pPr>
    <w:rPr>
      <w:i/>
      <w:sz w:val="18"/>
    </w:rPr>
  </w:style>
  <w:style w:type="paragraph" w:customStyle="1" w:styleId="Gleichung">
    <w:name w:val="Gleichung"/>
    <w:basedOn w:val="Normal"/>
    <w:pPr>
      <w:tabs>
        <w:tab w:val="left" w:pos="7938"/>
      </w:tabs>
      <w:spacing w:before="240" w:line="360" w:lineRule="atLeast"/>
      <w:ind w:left="1134"/>
      <w:jc w:val="left"/>
    </w:pPr>
    <w:rPr>
      <w:sz w:val="24"/>
    </w:rPr>
  </w:style>
  <w:style w:type="paragraph" w:styleId="Index1">
    <w:name w:val="index 1"/>
    <w:basedOn w:val="Normal"/>
    <w:next w:val="Normal"/>
    <w:semiHidden/>
    <w:pPr>
      <w:tabs>
        <w:tab w:val="right" w:pos="4175"/>
      </w:tabs>
      <w:spacing w:after="0"/>
      <w:jc w:val="left"/>
    </w:pPr>
    <w:rPr>
      <w:rFonts w:ascii="Helv" w:hAnsi="Helv"/>
    </w:rPr>
  </w:style>
  <w:style w:type="paragraph" w:styleId="Index2">
    <w:name w:val="index 2"/>
    <w:basedOn w:val="Normal"/>
    <w:next w:val="Normal"/>
    <w:semiHidden/>
    <w:pPr>
      <w:tabs>
        <w:tab w:val="right" w:pos="4175"/>
      </w:tabs>
      <w:spacing w:after="0"/>
      <w:ind w:left="284"/>
      <w:jc w:val="left"/>
    </w:pPr>
    <w:rPr>
      <w:rFonts w:ascii="Helv" w:hAnsi="Helv"/>
    </w:rPr>
  </w:style>
  <w:style w:type="paragraph" w:styleId="Index3">
    <w:name w:val="index 3"/>
    <w:basedOn w:val="Normal"/>
    <w:next w:val="Normal"/>
    <w:semiHidden/>
    <w:pPr>
      <w:tabs>
        <w:tab w:val="right" w:pos="4175"/>
      </w:tabs>
      <w:spacing w:after="0"/>
      <w:ind w:left="567"/>
      <w:jc w:val="left"/>
    </w:pPr>
    <w:rPr>
      <w:rFonts w:ascii="Helv" w:hAnsi="Helv"/>
    </w:rPr>
  </w:style>
  <w:style w:type="paragraph" w:styleId="Index4">
    <w:name w:val="index 4"/>
    <w:basedOn w:val="Normal"/>
    <w:next w:val="Normal"/>
    <w:semiHidden/>
    <w:pPr>
      <w:tabs>
        <w:tab w:val="right" w:pos="4175"/>
      </w:tabs>
      <w:spacing w:after="0"/>
      <w:ind w:left="880" w:hanging="220"/>
      <w:jc w:val="left"/>
    </w:pPr>
    <w:rPr>
      <w:rFonts w:ascii="Times New Roman" w:hAnsi="Times New Roman"/>
      <w:sz w:val="18"/>
    </w:rPr>
  </w:style>
  <w:style w:type="paragraph" w:styleId="Index5">
    <w:name w:val="index 5"/>
    <w:basedOn w:val="Normal"/>
    <w:next w:val="Normal"/>
    <w:semiHidden/>
    <w:pPr>
      <w:tabs>
        <w:tab w:val="right" w:pos="4175"/>
      </w:tabs>
      <w:spacing w:after="0"/>
      <w:ind w:left="1100" w:hanging="220"/>
      <w:jc w:val="left"/>
    </w:pPr>
    <w:rPr>
      <w:rFonts w:ascii="Times New Roman" w:hAnsi="Times New Roman"/>
      <w:sz w:val="18"/>
    </w:rPr>
  </w:style>
  <w:style w:type="paragraph" w:styleId="Index6">
    <w:name w:val="index 6"/>
    <w:basedOn w:val="Normal"/>
    <w:next w:val="Normal"/>
    <w:semiHidden/>
    <w:pPr>
      <w:tabs>
        <w:tab w:val="right" w:pos="4175"/>
      </w:tabs>
      <w:spacing w:after="0"/>
      <w:ind w:left="1320" w:hanging="220"/>
      <w:jc w:val="left"/>
    </w:pPr>
    <w:rPr>
      <w:rFonts w:ascii="Times New Roman" w:hAnsi="Times New Roman"/>
      <w:sz w:val="18"/>
    </w:rPr>
  </w:style>
  <w:style w:type="paragraph" w:styleId="Index7">
    <w:name w:val="index 7"/>
    <w:basedOn w:val="Normal"/>
    <w:next w:val="Normal"/>
    <w:semiHidden/>
    <w:pPr>
      <w:tabs>
        <w:tab w:val="right" w:pos="4175"/>
      </w:tabs>
      <w:spacing w:after="0"/>
      <w:ind w:left="1540" w:hanging="220"/>
      <w:jc w:val="left"/>
    </w:pPr>
    <w:rPr>
      <w:rFonts w:ascii="Times New Roman" w:hAnsi="Times New Roman"/>
      <w:sz w:val="18"/>
    </w:rPr>
  </w:style>
  <w:style w:type="paragraph" w:styleId="IndexHeading">
    <w:name w:val="index heading"/>
    <w:basedOn w:val="Normal"/>
    <w:next w:val="Index1"/>
    <w:semiHidden/>
    <w:pPr>
      <w:spacing w:before="240"/>
      <w:jc w:val="center"/>
    </w:pPr>
    <w:rPr>
      <w:rFonts w:ascii="Times New Roman" w:hAnsi="Times New Roman"/>
      <w:b/>
      <w:sz w:val="26"/>
    </w:rPr>
  </w:style>
  <w:style w:type="paragraph" w:styleId="Header">
    <w:name w:val="header"/>
    <w:basedOn w:val="Normal"/>
    <w:pPr>
      <w:pBdr>
        <w:bottom w:val="single" w:sz="6" w:space="1" w:color="C0C0C0"/>
      </w:pBdr>
      <w:tabs>
        <w:tab w:val="right" w:pos="8222"/>
        <w:tab w:val="right" w:pos="9072"/>
      </w:tabs>
    </w:pPr>
    <w:rPr>
      <w:i/>
      <w:sz w:val="18"/>
    </w:rPr>
  </w:style>
  <w:style w:type="paragraph" w:customStyle="1" w:styleId="Literatur">
    <w:name w:val="Literatur"/>
    <w:basedOn w:val="Normal"/>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Normal"/>
    <w:pPr>
      <w:spacing w:before="46" w:after="29"/>
      <w:ind w:left="624" w:firstLine="244"/>
    </w:pPr>
    <w:rPr>
      <w:sz w:val="24"/>
    </w:rPr>
  </w:style>
  <w:style w:type="paragraph" w:customStyle="1" w:styleId="Nummeriert">
    <w:name w:val="Nummeriert"/>
    <w:basedOn w:val="Normal"/>
    <w:pPr>
      <w:tabs>
        <w:tab w:val="left" w:pos="313"/>
        <w:tab w:val="left" w:pos="624"/>
      </w:tabs>
      <w:spacing w:before="46" w:after="29"/>
      <w:ind w:left="624" w:hanging="624"/>
    </w:pPr>
    <w:rPr>
      <w:sz w:val="24"/>
    </w:rPr>
  </w:style>
  <w:style w:type="paragraph" w:customStyle="1" w:styleId="schedule0">
    <w:name w:val="schedule0"/>
    <w:basedOn w:val="Normal"/>
    <w:pPr>
      <w:ind w:right="113"/>
      <w:jc w:val="left"/>
    </w:pPr>
    <w:rPr>
      <w:b/>
    </w:rPr>
  </w:style>
  <w:style w:type="paragraph" w:customStyle="1" w:styleId="schedule01">
    <w:name w:val="schedule01"/>
    <w:basedOn w:val="Normal"/>
    <w:pPr>
      <w:spacing w:before="60" w:line="180" w:lineRule="exact"/>
      <w:jc w:val="left"/>
    </w:pPr>
  </w:style>
  <w:style w:type="paragraph" w:styleId="NormalIndent">
    <w:name w:val="Normal Indent"/>
    <w:basedOn w:val="Normal"/>
    <w:pPr>
      <w:ind w:left="284"/>
    </w:pPr>
  </w:style>
  <w:style w:type="paragraph" w:customStyle="1" w:styleId="StdEingerckt">
    <w:name w:val="Std Eingerückt"/>
    <w:basedOn w:val="Normal"/>
    <w:pPr>
      <w:ind w:firstLine="244"/>
    </w:pPr>
  </w:style>
  <w:style w:type="paragraph" w:customStyle="1" w:styleId="Tabelle">
    <w:name w:val="Tabelle"/>
    <w:basedOn w:val="Normal"/>
    <w:pPr>
      <w:keepNext/>
      <w:keepLines/>
      <w:spacing w:before="60" w:after="40" w:line="240" w:lineRule="exact"/>
      <w:ind w:left="142" w:right="142"/>
      <w:jc w:val="left"/>
    </w:pPr>
    <w:rPr>
      <w:sz w:val="18"/>
    </w:rPr>
  </w:style>
  <w:style w:type="paragraph" w:customStyle="1" w:styleId="Table">
    <w:name w:val="Table"/>
    <w:basedOn w:val="Normal"/>
    <w:pPr>
      <w:spacing w:before="120" w:after="240"/>
      <w:ind w:left="2268" w:right="567" w:hanging="1701"/>
    </w:pPr>
  </w:style>
  <w:style w:type="paragraph" w:customStyle="1" w:styleId="Titel1">
    <w:name w:val="Titel 1"/>
    <w:basedOn w:val="Normal"/>
    <w:pPr>
      <w:keepNext/>
      <w:keepLines/>
      <w:spacing w:before="140" w:after="260" w:line="500" w:lineRule="atLeast"/>
    </w:pPr>
    <w:rPr>
      <w:b/>
      <w:sz w:val="40"/>
    </w:rPr>
  </w:style>
  <w:style w:type="paragraph" w:customStyle="1" w:styleId="Titel2">
    <w:name w:val="Titel 2"/>
    <w:basedOn w:val="Normal"/>
    <w:pPr>
      <w:keepNext/>
      <w:keepLines/>
      <w:spacing w:before="120" w:after="140" w:line="400" w:lineRule="atLeast"/>
    </w:pPr>
    <w:rPr>
      <w:b/>
      <w:sz w:val="32"/>
    </w:rPr>
  </w:style>
  <w:style w:type="paragraph" w:customStyle="1" w:styleId="Titel3">
    <w:name w:val="Titel 3"/>
    <w:basedOn w:val="Normal"/>
    <w:pPr>
      <w:keepNext/>
      <w:keepLines/>
      <w:spacing w:before="124" w:line="318" w:lineRule="atLeast"/>
    </w:pPr>
    <w:rPr>
      <w:b/>
      <w:sz w:val="26"/>
    </w:rPr>
  </w:style>
  <w:style w:type="paragraph" w:customStyle="1" w:styleId="Verfasserzeile">
    <w:name w:val="Verfasserzeile"/>
    <w:basedOn w:val="Heading1"/>
    <w:next w:val="Normal"/>
    <w:pPr>
      <w:numPr>
        <w:numId w:val="0"/>
      </w:numPr>
      <w:spacing w:before="960" w:after="0" w:line="240" w:lineRule="auto"/>
      <w:jc w:val="center"/>
      <w:outlineLvl w:val="9"/>
    </w:pPr>
  </w:style>
  <w:style w:type="paragraph" w:styleId="TOC1">
    <w:name w:val="toc 1"/>
    <w:basedOn w:val="Normal"/>
    <w:next w:val="Normal"/>
    <w:semiHidden/>
    <w:pPr>
      <w:tabs>
        <w:tab w:val="right" w:leader="dot" w:pos="9071"/>
      </w:tabs>
      <w:spacing w:before="120" w:line="360" w:lineRule="exact"/>
      <w:ind w:left="567" w:right="851" w:hanging="567"/>
    </w:pPr>
    <w:rPr>
      <w:b/>
      <w:sz w:val="28"/>
    </w:rPr>
  </w:style>
  <w:style w:type="paragraph" w:styleId="TOC2">
    <w:name w:val="toc 2"/>
    <w:basedOn w:val="Normal"/>
    <w:next w:val="Normal"/>
    <w:semiHidden/>
    <w:pPr>
      <w:tabs>
        <w:tab w:val="right" w:leader="dot" w:pos="9071"/>
      </w:tabs>
      <w:spacing w:after="40"/>
      <w:ind w:left="454" w:right="851" w:hanging="454"/>
    </w:pPr>
  </w:style>
  <w:style w:type="paragraph" w:styleId="TOC3">
    <w:name w:val="toc 3"/>
    <w:basedOn w:val="Normal"/>
    <w:next w:val="Normal"/>
    <w:semiHidden/>
    <w:pPr>
      <w:tabs>
        <w:tab w:val="right" w:leader="dot" w:pos="9071"/>
      </w:tabs>
      <w:spacing w:after="40"/>
      <w:ind w:left="1531" w:right="851" w:hanging="1077"/>
    </w:pPr>
  </w:style>
  <w:style w:type="paragraph" w:styleId="TOC4">
    <w:name w:val="toc 4"/>
    <w:basedOn w:val="Normal"/>
    <w:next w:val="Normal"/>
    <w:semiHidden/>
    <w:pPr>
      <w:tabs>
        <w:tab w:val="right" w:leader="dot" w:pos="9071"/>
      </w:tabs>
      <w:spacing w:after="40"/>
      <w:ind w:left="2891" w:right="851" w:hanging="1814"/>
    </w:pPr>
  </w:style>
  <w:style w:type="paragraph" w:styleId="TOC5">
    <w:name w:val="toc 5"/>
    <w:basedOn w:val="Normal"/>
    <w:next w:val="Normal"/>
    <w:semiHidden/>
    <w:pPr>
      <w:tabs>
        <w:tab w:val="right" w:leader="dot" w:pos="9071"/>
      </w:tabs>
      <w:spacing w:after="0"/>
      <w:ind w:left="4479" w:right="851" w:hanging="2665"/>
    </w:pPr>
  </w:style>
  <w:style w:type="paragraph" w:styleId="TOC6">
    <w:name w:val="toc 6"/>
    <w:basedOn w:val="Normal"/>
    <w:next w:val="Normal"/>
    <w:semiHidden/>
    <w:pPr>
      <w:tabs>
        <w:tab w:val="left" w:leader="dot" w:pos="8645"/>
        <w:tab w:val="right" w:pos="9071"/>
      </w:tabs>
      <w:ind w:left="3544" w:right="850"/>
    </w:pPr>
  </w:style>
  <w:style w:type="paragraph" w:styleId="TOC7">
    <w:name w:val="toc 7"/>
    <w:basedOn w:val="Normal"/>
    <w:next w:val="Normal"/>
    <w:semiHidden/>
    <w:pPr>
      <w:tabs>
        <w:tab w:val="left" w:leader="dot" w:pos="8645"/>
        <w:tab w:val="right" w:pos="9071"/>
      </w:tabs>
      <w:spacing w:before="360" w:line="360" w:lineRule="exact"/>
      <w:ind w:right="851"/>
    </w:pPr>
    <w:rPr>
      <w:b/>
      <w:smallCaps/>
      <w:sz w:val="28"/>
    </w:rPr>
  </w:style>
  <w:style w:type="paragraph" w:styleId="TOC8">
    <w:name w:val="toc 8"/>
    <w:basedOn w:val="Normal"/>
    <w:next w:val="Normal"/>
    <w:semiHidden/>
    <w:pPr>
      <w:tabs>
        <w:tab w:val="left" w:leader="dot" w:pos="8645"/>
        <w:tab w:val="right" w:pos="9071"/>
      </w:tabs>
      <w:ind w:left="4961" w:right="850"/>
    </w:pPr>
  </w:style>
  <w:style w:type="character" w:styleId="LineNumber">
    <w:name w:val="line number"/>
    <w:basedOn w:val="DefaultParagraphFont"/>
  </w:style>
  <w:style w:type="paragraph" w:styleId="BodyText">
    <w:name w:val="Body Text"/>
    <w:basedOn w:val="Normal"/>
  </w:style>
  <w:style w:type="paragraph" w:customStyle="1" w:styleId="NumerierungAnfang">
    <w:name w:val="Numerierung Anfang"/>
    <w:basedOn w:val="ListNumber"/>
    <w:next w:val="ListNumber"/>
    <w:pPr>
      <w:spacing w:before="80" w:line="280" w:lineRule="atLeast"/>
    </w:pPr>
  </w:style>
  <w:style w:type="paragraph" w:styleId="ListNumber">
    <w:name w:val="List Number"/>
    <w:basedOn w:val="List"/>
    <w:pPr>
      <w:spacing w:after="80"/>
      <w:ind w:left="284" w:hanging="284"/>
    </w:pPr>
  </w:style>
  <w:style w:type="paragraph" w:customStyle="1" w:styleId="NumerierungEnde">
    <w:name w:val="Numerierung Ende"/>
    <w:basedOn w:val="ListNumber"/>
    <w:next w:val="Normal"/>
    <w:pPr>
      <w:spacing w:after="240" w:line="280" w:lineRule="atLeast"/>
    </w:pPr>
  </w:style>
  <w:style w:type="paragraph" w:styleId="List">
    <w:name w:val="List"/>
    <w:basedOn w:val="Normal"/>
    <w:pPr>
      <w:ind w:left="283" w:hanging="283"/>
    </w:pPr>
  </w:style>
  <w:style w:type="paragraph" w:customStyle="1" w:styleId="AufzhlungAnfang">
    <w:name w:val="Aufzählung Anfang"/>
    <w:basedOn w:val="ListBullet"/>
    <w:next w:val="ListBullet"/>
    <w:pPr>
      <w:spacing w:before="80"/>
    </w:pPr>
  </w:style>
  <w:style w:type="paragraph" w:styleId="ListBullet">
    <w:name w:val="List Bullet"/>
    <w:basedOn w:val="List"/>
    <w:pPr>
      <w:spacing w:after="80"/>
      <w:ind w:left="284" w:hanging="284"/>
    </w:pPr>
  </w:style>
  <w:style w:type="paragraph" w:customStyle="1" w:styleId="AufzhlungEnde">
    <w:name w:val="Aufzählung Ende"/>
    <w:basedOn w:val="ListBullet"/>
    <w:next w:val="Normal"/>
    <w:pPr>
      <w:spacing w:after="200"/>
    </w:pPr>
  </w:style>
  <w:style w:type="character" w:styleId="PageNumber">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Caption">
    <w:name w:val="caption"/>
    <w:basedOn w:val="Normal"/>
    <w:next w:val="Normal"/>
    <w:qFormat/>
    <w:pPr>
      <w:spacing w:before="120"/>
    </w:pPr>
    <w:rPr>
      <w:i/>
      <w:sz w:val="18"/>
    </w:rPr>
  </w:style>
  <w:style w:type="paragraph" w:customStyle="1" w:styleId="Handlungsanweisung">
    <w:name w:val="Handlungsanweisung"/>
    <w:basedOn w:val="Normal"/>
    <w:next w:val="NumerierungAnfang"/>
    <w:pPr>
      <w:keepNext/>
      <w:keepLines/>
      <w:shd w:val="pct20" w:color="auto" w:fill="auto"/>
      <w:spacing w:before="360" w:after="240"/>
    </w:pPr>
    <w:rPr>
      <w:b/>
    </w:rPr>
  </w:style>
  <w:style w:type="paragraph" w:styleId="Index8">
    <w:name w:val="index 8"/>
    <w:basedOn w:val="Normal"/>
    <w:next w:val="Normal"/>
    <w:semiHidden/>
    <w:pPr>
      <w:tabs>
        <w:tab w:val="right" w:pos="4175"/>
      </w:tabs>
      <w:spacing w:after="0"/>
      <w:ind w:left="1760" w:hanging="220"/>
      <w:jc w:val="left"/>
    </w:pPr>
    <w:rPr>
      <w:rFonts w:ascii="Times New Roman" w:hAnsi="Times New Roman"/>
      <w:sz w:val="18"/>
    </w:rPr>
  </w:style>
  <w:style w:type="paragraph" w:styleId="Index9">
    <w:name w:val="index 9"/>
    <w:basedOn w:val="Normal"/>
    <w:next w:val="Normal"/>
    <w:semiHidden/>
    <w:pPr>
      <w:tabs>
        <w:tab w:val="right" w:pos="4175"/>
      </w:tabs>
      <w:spacing w:after="0"/>
      <w:ind w:left="1980" w:hanging="220"/>
      <w:jc w:val="left"/>
    </w:pPr>
    <w:rPr>
      <w:rFonts w:ascii="Times New Roman" w:hAnsi="Times New Roman"/>
      <w:sz w:val="18"/>
    </w:rPr>
  </w:style>
  <w:style w:type="paragraph" w:styleId="List2">
    <w:name w:val="List 2"/>
    <w:basedOn w:val="List"/>
    <w:pPr>
      <w:tabs>
        <w:tab w:val="left" w:pos="4320"/>
      </w:tabs>
      <w:spacing w:after="80"/>
      <w:ind w:left="568" w:hanging="284"/>
    </w:pPr>
    <w:rPr>
      <w:rFonts w:ascii="Helv" w:hAnsi="Helv"/>
      <w:lang w:val="en-US"/>
    </w:rPr>
  </w:style>
  <w:style w:type="paragraph" w:styleId="TOC9">
    <w:name w:val="toc 9"/>
    <w:basedOn w:val="Normal"/>
    <w:next w:val="Normal"/>
    <w:semiHidden/>
    <w:pPr>
      <w:tabs>
        <w:tab w:val="right" w:leader="dot" w:pos="9071"/>
      </w:tabs>
      <w:ind w:left="1760"/>
    </w:pPr>
  </w:style>
  <w:style w:type="paragraph" w:styleId="BodyText2">
    <w:name w:val="Body Text 2"/>
    <w:basedOn w:val="Normal"/>
    <w:rPr>
      <w:snapToGrid w:val="0"/>
      <w:sz w:val="24"/>
    </w:rPr>
  </w:style>
  <w:style w:type="paragraph" w:customStyle="1" w:styleId="Formatvorlage1">
    <w:name w:val="Formatvorlage1"/>
    <w:basedOn w:val="Normal"/>
  </w:style>
  <w:style w:type="paragraph" w:customStyle="1" w:styleId="Textkrper21">
    <w:name w:val="Textkörper 21"/>
    <w:basedOn w:val="Normal"/>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Normal"/>
    <w:pPr>
      <w:overflowPunct w:val="0"/>
      <w:autoSpaceDE w:val="0"/>
      <w:autoSpaceDN w:val="0"/>
      <w:adjustRightInd w:val="0"/>
      <w:spacing w:after="0" w:line="240" w:lineRule="auto"/>
      <w:ind w:left="284" w:hanging="284"/>
      <w:textAlignment w:val="baseline"/>
    </w:pPr>
    <w:rPr>
      <w:sz w:val="24"/>
    </w:rPr>
  </w:style>
  <w:style w:type="paragraph" w:styleId="BodyTextIndent3">
    <w:name w:val="Body Text Indent 3"/>
    <w:basedOn w:val="Normal"/>
    <w:pPr>
      <w:spacing w:after="0"/>
      <w:ind w:left="284" w:hanging="284"/>
    </w:pPr>
    <w:rPr>
      <w:sz w:val="22"/>
    </w:rPr>
  </w:style>
  <w:style w:type="paragraph" w:styleId="BodyText3">
    <w:name w:val="Body Text 3"/>
    <w:basedOn w:val="Normal"/>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240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0A81"/>
    <w:rPr>
      <w:rFonts w:ascii="Tahoma" w:hAnsi="Tahoma" w:cs="Tahoma"/>
      <w:sz w:val="16"/>
      <w:szCs w:val="16"/>
    </w:rPr>
  </w:style>
  <w:style w:type="character" w:customStyle="1" w:styleId="CommentTextChar">
    <w:name w:val="Comment Text Char"/>
    <w:basedOn w:val="DefaultParagraphFont"/>
    <w:link w:val="CommentText"/>
    <w:uiPriority w:val="99"/>
    <w:semiHidden/>
    <w:rsid w:val="00D3083B"/>
    <w:rPr>
      <w:rFonts w:ascii="Arial" w:hAnsi="Arial"/>
    </w:rPr>
  </w:style>
  <w:style w:type="paragraph" w:customStyle="1" w:styleId="paragraph">
    <w:name w:val="paragraph"/>
    <w:basedOn w:val="Normal"/>
    <w:rsid w:val="00E62F0D"/>
    <w:pPr>
      <w:spacing w:before="100" w:beforeAutospacing="1" w:after="100" w:afterAutospacing="1" w:line="240" w:lineRule="auto"/>
      <w:jc w:val="left"/>
    </w:pPr>
    <w:rPr>
      <w:rFonts w:ascii="Times New Roman" w:hAnsi="Times New Roman"/>
      <w:sz w:val="24"/>
      <w:szCs w:val="24"/>
      <w:lang w:eastAsia="zh-CN"/>
    </w:rPr>
  </w:style>
  <w:style w:type="character" w:customStyle="1" w:styleId="normaltextrun">
    <w:name w:val="normaltextrun"/>
    <w:basedOn w:val="DefaultParagraphFont"/>
    <w:rsid w:val="00E62F0D"/>
  </w:style>
  <w:style w:type="character" w:customStyle="1" w:styleId="eop">
    <w:name w:val="eop"/>
    <w:basedOn w:val="DefaultParagraphFont"/>
    <w:rsid w:val="00E62F0D"/>
  </w:style>
  <w:style w:type="paragraph" w:styleId="ListParagraph">
    <w:name w:val="List Paragraph"/>
    <w:basedOn w:val="Normal"/>
    <w:uiPriority w:val="34"/>
    <w:qFormat/>
    <w:rsid w:val="002B220E"/>
    <w:pPr>
      <w:ind w:left="720"/>
      <w:contextualSpacing/>
    </w:pPr>
  </w:style>
  <w:style w:type="paragraph" w:styleId="CommentSubject">
    <w:name w:val="annotation subject"/>
    <w:basedOn w:val="CommentText"/>
    <w:next w:val="CommentText"/>
    <w:link w:val="CommentSubjectChar"/>
    <w:semiHidden/>
    <w:unhideWhenUsed/>
    <w:rsid w:val="00A5662B"/>
    <w:pPr>
      <w:spacing w:line="240" w:lineRule="auto"/>
      <w:ind w:firstLine="0"/>
    </w:pPr>
    <w:rPr>
      <w:b/>
      <w:bCs/>
    </w:rPr>
  </w:style>
  <w:style w:type="character" w:customStyle="1" w:styleId="CommentSubjectChar">
    <w:name w:val="Comment Subject Char"/>
    <w:basedOn w:val="CommentTextChar"/>
    <w:link w:val="CommentSubject"/>
    <w:semiHidden/>
    <w:rsid w:val="00A5662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262442">
      <w:bodyDiv w:val="1"/>
      <w:marLeft w:val="0"/>
      <w:marRight w:val="0"/>
      <w:marTop w:val="0"/>
      <w:marBottom w:val="0"/>
      <w:divBdr>
        <w:top w:val="none" w:sz="0" w:space="0" w:color="auto"/>
        <w:left w:val="none" w:sz="0" w:space="0" w:color="auto"/>
        <w:bottom w:val="none" w:sz="0" w:space="0" w:color="auto"/>
        <w:right w:val="none" w:sz="0" w:space="0" w:color="auto"/>
      </w:divBdr>
      <w:divsChild>
        <w:div w:id="440300850">
          <w:marLeft w:val="0"/>
          <w:marRight w:val="0"/>
          <w:marTop w:val="0"/>
          <w:marBottom w:val="0"/>
          <w:divBdr>
            <w:top w:val="none" w:sz="0" w:space="0" w:color="auto"/>
            <w:left w:val="none" w:sz="0" w:space="0" w:color="auto"/>
            <w:bottom w:val="none" w:sz="0" w:space="0" w:color="auto"/>
            <w:right w:val="none" w:sz="0" w:space="0" w:color="auto"/>
          </w:divBdr>
        </w:div>
        <w:div w:id="521239147">
          <w:marLeft w:val="0"/>
          <w:marRight w:val="0"/>
          <w:marTop w:val="0"/>
          <w:marBottom w:val="0"/>
          <w:divBdr>
            <w:top w:val="none" w:sz="0" w:space="0" w:color="auto"/>
            <w:left w:val="none" w:sz="0" w:space="0" w:color="auto"/>
            <w:bottom w:val="none" w:sz="0" w:space="0" w:color="auto"/>
            <w:right w:val="none" w:sz="0" w:space="0" w:color="auto"/>
          </w:divBdr>
        </w:div>
        <w:div w:id="534466087">
          <w:marLeft w:val="0"/>
          <w:marRight w:val="0"/>
          <w:marTop w:val="0"/>
          <w:marBottom w:val="0"/>
          <w:divBdr>
            <w:top w:val="none" w:sz="0" w:space="0" w:color="auto"/>
            <w:left w:val="none" w:sz="0" w:space="0" w:color="auto"/>
            <w:bottom w:val="none" w:sz="0" w:space="0" w:color="auto"/>
            <w:right w:val="none" w:sz="0" w:space="0" w:color="auto"/>
          </w:divBdr>
        </w:div>
        <w:div w:id="815029143">
          <w:marLeft w:val="0"/>
          <w:marRight w:val="0"/>
          <w:marTop w:val="0"/>
          <w:marBottom w:val="0"/>
          <w:divBdr>
            <w:top w:val="none" w:sz="0" w:space="0" w:color="auto"/>
            <w:left w:val="none" w:sz="0" w:space="0" w:color="auto"/>
            <w:bottom w:val="none" w:sz="0" w:space="0" w:color="auto"/>
            <w:right w:val="none" w:sz="0" w:space="0" w:color="auto"/>
          </w:divBdr>
        </w:div>
        <w:div w:id="1029836973">
          <w:marLeft w:val="0"/>
          <w:marRight w:val="0"/>
          <w:marTop w:val="0"/>
          <w:marBottom w:val="0"/>
          <w:divBdr>
            <w:top w:val="none" w:sz="0" w:space="0" w:color="auto"/>
            <w:left w:val="none" w:sz="0" w:space="0" w:color="auto"/>
            <w:bottom w:val="none" w:sz="0" w:space="0" w:color="auto"/>
            <w:right w:val="none" w:sz="0" w:space="0" w:color="auto"/>
          </w:divBdr>
        </w:div>
        <w:div w:id="1377074854">
          <w:marLeft w:val="0"/>
          <w:marRight w:val="0"/>
          <w:marTop w:val="0"/>
          <w:marBottom w:val="0"/>
          <w:divBdr>
            <w:top w:val="none" w:sz="0" w:space="0" w:color="auto"/>
            <w:left w:val="none" w:sz="0" w:space="0" w:color="auto"/>
            <w:bottom w:val="none" w:sz="0" w:space="0" w:color="auto"/>
            <w:right w:val="none" w:sz="0" w:space="0" w:color="auto"/>
          </w:divBdr>
        </w:div>
        <w:div w:id="1463572307">
          <w:marLeft w:val="0"/>
          <w:marRight w:val="0"/>
          <w:marTop w:val="0"/>
          <w:marBottom w:val="0"/>
          <w:divBdr>
            <w:top w:val="none" w:sz="0" w:space="0" w:color="auto"/>
            <w:left w:val="none" w:sz="0" w:space="0" w:color="auto"/>
            <w:bottom w:val="none" w:sz="0" w:space="0" w:color="auto"/>
            <w:right w:val="none" w:sz="0" w:space="0" w:color="auto"/>
          </w:divBdr>
        </w:div>
        <w:div w:id="1464496922">
          <w:marLeft w:val="0"/>
          <w:marRight w:val="0"/>
          <w:marTop w:val="0"/>
          <w:marBottom w:val="0"/>
          <w:divBdr>
            <w:top w:val="none" w:sz="0" w:space="0" w:color="auto"/>
            <w:left w:val="none" w:sz="0" w:space="0" w:color="auto"/>
            <w:bottom w:val="none" w:sz="0" w:space="0" w:color="auto"/>
            <w:right w:val="none" w:sz="0" w:space="0" w:color="auto"/>
          </w:divBdr>
        </w:div>
        <w:div w:id="1470830184">
          <w:marLeft w:val="0"/>
          <w:marRight w:val="0"/>
          <w:marTop w:val="0"/>
          <w:marBottom w:val="0"/>
          <w:divBdr>
            <w:top w:val="none" w:sz="0" w:space="0" w:color="auto"/>
            <w:left w:val="none" w:sz="0" w:space="0" w:color="auto"/>
            <w:bottom w:val="none" w:sz="0" w:space="0" w:color="auto"/>
            <w:right w:val="none" w:sz="0" w:space="0" w:color="auto"/>
          </w:divBdr>
        </w:div>
        <w:div w:id="1694114913">
          <w:marLeft w:val="0"/>
          <w:marRight w:val="0"/>
          <w:marTop w:val="0"/>
          <w:marBottom w:val="0"/>
          <w:divBdr>
            <w:top w:val="none" w:sz="0" w:space="0" w:color="auto"/>
            <w:left w:val="none" w:sz="0" w:space="0" w:color="auto"/>
            <w:bottom w:val="none" w:sz="0" w:space="0" w:color="auto"/>
            <w:right w:val="none" w:sz="0" w:space="0" w:color="auto"/>
          </w:divBdr>
        </w:div>
        <w:div w:id="2025472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slerwe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lerweb.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ales.europe@baslerweb.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28" ma:contentTypeDescription="Ein neues Dokument erstellen." ma:contentTypeScope="" ma:versionID="a7e485813cb3a8af96a4740ac35c3100">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457b0016f1ca760dd0981253f615738e"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SharedWithUsers xmlns="b91a2b38-8ac2-476c-abd9-0bb498b9d899">
      <UserInfo>
        <DisplayName>Wübbelmann, Anke</DisplayName>
        <AccountId>36</AccountId>
        <AccountType/>
      </UserInfo>
      <UserInfo>
        <DisplayName>von Fintel, René</DisplayName>
        <AccountId>89</AccountId>
        <AccountType/>
      </UserInfo>
      <UserInfo>
        <DisplayName>Mix, Valeria</DisplayName>
        <AccountId>41</AccountId>
        <AccountType/>
      </UserInfo>
    </SharedWithUsers>
  </documentManagement>
</p:properties>
</file>

<file path=customXml/itemProps1.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2.xml><?xml version="1.0" encoding="utf-8"?>
<ds:datastoreItem xmlns:ds="http://schemas.openxmlformats.org/officeDocument/2006/customXml" ds:itemID="{36C2EE9B-0880-495C-97E7-94B2C0D6CA76}"/>
</file>

<file path=customXml/itemProps3.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4019</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1 Low pass Filter for Upper Light Image</vt:lpstr>
    </vt:vector>
  </TitlesOfParts>
  <Company>Unbekannte Organisation</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Wübbelmann, Anke</cp:lastModifiedBy>
  <cp:revision>166</cp:revision>
  <cp:lastPrinted>2002-08-23T08:41:00Z</cp:lastPrinted>
  <dcterms:created xsi:type="dcterms:W3CDTF">2022-03-09T11:38:00Z</dcterms:created>
  <dcterms:modified xsi:type="dcterms:W3CDTF">2022-04-21T17:02:00Z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